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0A4502" w14:textId="7BFCAC6E" w:rsidR="00AA20F6" w:rsidRPr="00361370" w:rsidRDefault="00361370" w:rsidP="00AA20F6">
      <w:pPr>
        <w:rPr>
          <w:i/>
        </w:rPr>
      </w:pPr>
      <w:r w:rsidRPr="00361370">
        <w:rPr>
          <w:i/>
          <w:sz w:val="28"/>
        </w:rPr>
        <w:t xml:space="preserve">Chapter </w:t>
      </w:r>
      <w:r w:rsidR="009F0665">
        <w:rPr>
          <w:i/>
          <w:sz w:val="28"/>
        </w:rPr>
        <w:t>5.1</w:t>
      </w:r>
      <w:r w:rsidR="00BE6972">
        <w:rPr>
          <w:i/>
          <w:sz w:val="28"/>
        </w:rPr>
        <w:t xml:space="preserve">:  </w:t>
      </w:r>
      <w:r w:rsidR="009F0665">
        <w:rPr>
          <w:i/>
          <w:sz w:val="28"/>
        </w:rPr>
        <w:t>Saradette’s S</w:t>
      </w:r>
      <w:r w:rsidR="003B2233">
        <w:rPr>
          <w:i/>
          <w:sz w:val="28"/>
        </w:rPr>
        <w:t>pringtime</w:t>
      </w:r>
      <w:r w:rsidR="009F0665">
        <w:rPr>
          <w:i/>
          <w:sz w:val="28"/>
        </w:rPr>
        <w:t xml:space="preserve"> Slumber</w:t>
      </w:r>
    </w:p>
    <w:p w14:paraId="72B5C477" w14:textId="62114AD5" w:rsidR="003E0AAC" w:rsidRDefault="003E0AAC" w:rsidP="003E0AAC"/>
    <w:p w14:paraId="4C70C843" w14:textId="78E3B40E" w:rsidR="008262A2" w:rsidRDefault="008262A2" w:rsidP="008262A2">
      <w:pPr>
        <w:jc w:val="center"/>
      </w:pPr>
      <w:r>
        <w:rPr>
          <w:noProof/>
        </w:rPr>
        <w:drawing>
          <wp:inline distT="0" distB="0" distL="0" distR="0" wp14:anchorId="5B4311EC" wp14:editId="4C3BBE75">
            <wp:extent cx="4064000" cy="368669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email">
                      <a:extLst>
                        <a:ext uri="{28A0092B-C50C-407E-A947-70E740481C1C}">
                          <a14:useLocalDpi xmlns:a14="http://schemas.microsoft.com/office/drawing/2010/main"/>
                        </a:ext>
                      </a:extLst>
                    </a:blip>
                    <a:stretch>
                      <a:fillRect/>
                    </a:stretch>
                  </pic:blipFill>
                  <pic:spPr>
                    <a:xfrm>
                      <a:off x="0" y="0"/>
                      <a:ext cx="4091417" cy="3711561"/>
                    </a:xfrm>
                    <a:prstGeom prst="rect">
                      <a:avLst/>
                    </a:prstGeom>
                  </pic:spPr>
                </pic:pic>
              </a:graphicData>
            </a:graphic>
          </wp:inline>
        </w:drawing>
      </w:r>
    </w:p>
    <w:p w14:paraId="527F7F76" w14:textId="77777777" w:rsidR="008262A2" w:rsidRDefault="008262A2" w:rsidP="003B2233"/>
    <w:p w14:paraId="250D97AA" w14:textId="5A66E06B" w:rsidR="00E908CE" w:rsidRDefault="009F0665" w:rsidP="0004137D">
      <w:r>
        <w:t>Saradette was now a nimble-fingered pickpocke</w:t>
      </w:r>
      <w:r w:rsidR="005F42D5">
        <w:t>t</w:t>
      </w:r>
      <w:r>
        <w:t>, and able smith in her own right.  T</w:t>
      </w:r>
      <w:r w:rsidR="005F42D5">
        <w:t>aking a break from the bustle of Saradush, t</w:t>
      </w:r>
      <w:r>
        <w:t xml:space="preserve">he gnome was on her way to </w:t>
      </w:r>
      <w:r w:rsidR="005F42D5">
        <w:t xml:space="preserve">a </w:t>
      </w:r>
      <w:r w:rsidR="00E908CE">
        <w:t xml:space="preserve">Gondar </w:t>
      </w:r>
      <w:r w:rsidR="00047A7B">
        <w:t>temple-</w:t>
      </w:r>
      <w:r w:rsidR="005F42D5">
        <w:t>monastery</w:t>
      </w:r>
      <w:r w:rsidR="00047A7B">
        <w:t>-academy</w:t>
      </w:r>
      <w:r w:rsidR="005F42D5">
        <w:t xml:space="preserve"> to begin the process of becoming </w:t>
      </w:r>
      <w:r>
        <w:t>an artificer</w:t>
      </w:r>
      <w:r w:rsidR="00047A7B">
        <w:t xml:space="preserve">.  </w:t>
      </w:r>
      <w:r w:rsidR="00E908CE">
        <w:t xml:space="preserve">Traveling </w:t>
      </w:r>
      <w:r>
        <w:t xml:space="preserve">to meet the contact of a </w:t>
      </w:r>
      <w:r w:rsidR="005F42D5">
        <w:t xml:space="preserve">trusted </w:t>
      </w:r>
      <w:r>
        <w:t>contact, at this point just a name on a parchment</w:t>
      </w:r>
      <w:r w:rsidR="00E908CE">
        <w:t>, s</w:t>
      </w:r>
      <w:r>
        <w:t>he rode a paisley-patterned pony across a field of spice and lilies that stretched out for two horizons, and when her pleasant and scenic ride under a turquoise</w:t>
      </w:r>
      <w:r w:rsidR="0009602E">
        <w:t>, springtime</w:t>
      </w:r>
      <w:r>
        <w:t xml:space="preserve"> sky was through, the rogue-illusionist descended from the gallant pony and straightened her legs a bit.  The </w:t>
      </w:r>
      <w:r w:rsidR="00E908CE">
        <w:t xml:space="preserve">monolithic structure </w:t>
      </w:r>
      <w:r>
        <w:t xml:space="preserve">lay </w:t>
      </w:r>
      <w:r w:rsidR="00E908CE">
        <w:t>in the middle of a fey-rich wilderness that had not been farmed, mined, or otherwise exploited since time immemorial... and yet, the gnomes and others in the temple toiled every day with a steady influx of metals, and consumed fresh provisions regularly.</w:t>
      </w:r>
    </w:p>
    <w:p w14:paraId="37BC4170" w14:textId="4C2733FD" w:rsidR="0009602E" w:rsidRDefault="0009602E" w:rsidP="0004137D"/>
    <w:p w14:paraId="4EE46F1C" w14:textId="7A248A64" w:rsidR="0045040B" w:rsidRDefault="0045040B" w:rsidP="0045040B">
      <w:pPr>
        <w:jc w:val="center"/>
      </w:pPr>
      <w:r>
        <w:rPr>
          <w:noProof/>
        </w:rPr>
        <w:drawing>
          <wp:inline distT="0" distB="0" distL="0" distR="0" wp14:anchorId="79C49DF7" wp14:editId="410BBB7D">
            <wp:extent cx="6350000" cy="5019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50000" cy="5019040"/>
                    </a:xfrm>
                    <a:prstGeom prst="rect">
                      <a:avLst/>
                    </a:prstGeom>
                    <a:noFill/>
                    <a:ln>
                      <a:noFill/>
                    </a:ln>
                  </pic:spPr>
                </pic:pic>
              </a:graphicData>
            </a:graphic>
          </wp:inline>
        </w:drawing>
      </w:r>
    </w:p>
    <w:p w14:paraId="628B0E48" w14:textId="77777777" w:rsidR="0045040B" w:rsidRDefault="0045040B" w:rsidP="0004137D"/>
    <w:p w14:paraId="170243A2" w14:textId="2C876DC6" w:rsidR="0009602E" w:rsidRDefault="0009602E" w:rsidP="0004137D">
      <w:r>
        <w:t xml:space="preserve">Saradette was approached by a dozen or so fey on her way to her waypoint, and held silly conversations about navels and fey philosophy with more than one of them.  Some came back before disappearing for good, and called her name out several times: “Saradette!  </w:t>
      </w:r>
      <w:r>
        <w:lastRenderedPageBreak/>
        <w:t xml:space="preserve">Saradette!”  She’d also had to fight off a pack of </w:t>
      </w:r>
      <w:proofErr w:type="spellStart"/>
      <w:r>
        <w:t>stirges</w:t>
      </w:r>
      <w:proofErr w:type="spellEnd"/>
      <w:r>
        <w:t xml:space="preserve"> that wanted to drain her of every drop of her blood.  She was itchy just from the thought of having been bested by those </w:t>
      </w:r>
      <w:proofErr w:type="spellStart"/>
      <w:r>
        <w:t>fiendly</w:t>
      </w:r>
      <w:proofErr w:type="spellEnd"/>
      <w:r>
        <w:t xml:space="preserve"> beasts.</w:t>
      </w:r>
    </w:p>
    <w:p w14:paraId="6E273C2E" w14:textId="3C282F66" w:rsidR="00E908CE" w:rsidRDefault="00E908CE" w:rsidP="0004137D"/>
    <w:p w14:paraId="292E5377" w14:textId="25CBCA81" w:rsidR="002A1C64" w:rsidRDefault="002A1C64" w:rsidP="002A1C64">
      <w:r>
        <w:t xml:space="preserve">Saradette </w:t>
      </w:r>
      <w:r w:rsidR="0009602E">
        <w:t xml:space="preserve">now </w:t>
      </w:r>
      <w:r>
        <w:t xml:space="preserve">smelled the myrrh that wafted through the temple before emanating into the </w:t>
      </w:r>
      <w:r w:rsidR="0045040B">
        <w:t xml:space="preserve">dreamy, </w:t>
      </w:r>
      <w:r>
        <w:t>teal atmosphere outside</w:t>
      </w:r>
      <w:r w:rsidR="006F317F">
        <w:t xml:space="preserve"> as fairies, pixies and sprites bid her goodbye, “Saradette!  Saradette!” they called and waved.</w:t>
      </w:r>
    </w:p>
    <w:p w14:paraId="7144D758" w14:textId="77777777" w:rsidR="002A1C64" w:rsidRDefault="002A1C64" w:rsidP="002A1C64"/>
    <w:p w14:paraId="315C681C" w14:textId="4290500B" w:rsidR="009F0665" w:rsidRDefault="00E908CE" w:rsidP="0004137D">
      <w:r>
        <w:t>Saradette wondered where the metal and food came from</w:t>
      </w:r>
      <w:r w:rsidR="006F317F">
        <w:t xml:space="preserve"> to build the temple</w:t>
      </w:r>
      <w:r>
        <w:t>, and what advantage there was in settling here and establishing such a lavish monument to the worship of Gond and the study of some of the most intriguing mysteries in the multiverse.</w:t>
      </w:r>
    </w:p>
    <w:p w14:paraId="04C4A486" w14:textId="06E8489B" w:rsidR="00E908CE" w:rsidRDefault="00E908CE" w:rsidP="0004137D"/>
    <w:p w14:paraId="20334CAD" w14:textId="7AB46609" w:rsidR="0009602E" w:rsidRDefault="00E908CE" w:rsidP="0004137D">
      <w:r>
        <w:t>Saradette noted that the architecture was an exact replica of the High House of Wonders, which was likely the grandest Gondar temple in an urban area in all of Faerûn</w:t>
      </w:r>
      <w:r w:rsidR="00CA4334">
        <w:t>.  She’d been there about a year and a half ago when they’d passed through with PJ’s caravan with a bountiful payload</w:t>
      </w:r>
      <w:r w:rsidR="0045040B">
        <w:t>, and here was its exact likeness in the middle of nowhere.</w:t>
      </w:r>
    </w:p>
    <w:p w14:paraId="3E48C966" w14:textId="39E72DCD" w:rsidR="00E908CE" w:rsidRDefault="00E908CE" w:rsidP="0004137D"/>
    <w:p w14:paraId="74D4F74D" w14:textId="5C9031B6" w:rsidR="00CA4334" w:rsidRDefault="00CA4334" w:rsidP="00CA4334">
      <w:pPr>
        <w:jc w:val="center"/>
      </w:pPr>
      <w:r>
        <w:rPr>
          <w:rFonts w:ascii="Arial" w:hAnsi="Arial" w:cs="Arial"/>
          <w:noProof/>
          <w:color w:val="2962FF"/>
          <w:lang w:val="en"/>
        </w:rPr>
        <w:lastRenderedPageBreak/>
        <w:drawing>
          <wp:inline distT="0" distB="0" distL="0" distR="0" wp14:anchorId="368B9C45" wp14:editId="3B5EBC46">
            <wp:extent cx="8229600" cy="4229735"/>
            <wp:effectExtent l="0" t="0" r="0" b="0"/>
            <wp:docPr id="1" name="Picture 1" descr="Image result for D&amp;D temple of g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result for D&amp;D temple of go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29600" cy="4229735"/>
                    </a:xfrm>
                    <a:prstGeom prst="rect">
                      <a:avLst/>
                    </a:prstGeom>
                    <a:noFill/>
                    <a:ln>
                      <a:noFill/>
                    </a:ln>
                  </pic:spPr>
                </pic:pic>
              </a:graphicData>
            </a:graphic>
          </wp:inline>
        </w:drawing>
      </w:r>
    </w:p>
    <w:p w14:paraId="52E00590" w14:textId="77777777" w:rsidR="00CA4334" w:rsidRDefault="00CA4334" w:rsidP="0004137D"/>
    <w:p w14:paraId="6CC1A86B" w14:textId="56A3183A" w:rsidR="00E14BDE" w:rsidRDefault="00CA4334" w:rsidP="00E14BDE">
      <w:r>
        <w:t xml:space="preserve">Saradette could </w:t>
      </w:r>
      <w:r w:rsidR="00E14BDE">
        <w:t xml:space="preserve">now also </w:t>
      </w:r>
      <w:r>
        <w:t>smell</w:t>
      </w:r>
      <w:r w:rsidR="006A1599">
        <w:t xml:space="preserve">, in addition to the myrrh, </w:t>
      </w:r>
      <w:r>
        <w:t>the cooking of squashes and peppers nearby, and her stomach growled.  She was greeted by a few monks who took the pony to the trough as she entered through the double doors that opened mechanically upon her stepping near them.  She made her way to the main altar where two women discussed the specs related to a blueprint at the table closest to the altar.</w:t>
      </w:r>
      <w:r w:rsidR="006A1599">
        <w:t xml:space="preserve">  </w:t>
      </w:r>
      <w:r w:rsidR="00E14BDE">
        <w:t xml:space="preserve">The white-haired half-drow was clearly a taking-matters-into-her-own-hands type, and kept sheathed at her side a hefty blade.  Wearing a mithral chain shirt, this woman was not someone whom Saradette would have regarded as a mentor in the art of </w:t>
      </w:r>
      <w:proofErr w:type="spellStart"/>
      <w:r w:rsidR="00E14BDE">
        <w:t>artificership</w:t>
      </w:r>
      <w:proofErr w:type="spellEnd"/>
      <w:r w:rsidR="0045040B">
        <w:t>, not by her looks.</w:t>
      </w:r>
    </w:p>
    <w:p w14:paraId="2A0DC169" w14:textId="77777777" w:rsidR="00E14BDE" w:rsidRDefault="00E14BDE" w:rsidP="0004137D"/>
    <w:p w14:paraId="114471A5" w14:textId="419B9A55" w:rsidR="003012EA" w:rsidRDefault="002A1C64" w:rsidP="0004137D">
      <w:r>
        <w:lastRenderedPageBreak/>
        <w:t xml:space="preserve">“Saradette?” asked the </w:t>
      </w:r>
      <w:r w:rsidR="003012EA">
        <w:t>darker-haired woman—dressed in clothing that Saradette could not place—was clearly a human, though the two women were only about 3 inches apart in height.</w:t>
      </w:r>
    </w:p>
    <w:p w14:paraId="4CBD0F2E" w14:textId="0BFC34DA" w:rsidR="002A1C64" w:rsidRDefault="002A1C64" w:rsidP="0004137D"/>
    <w:p w14:paraId="73F2A527" w14:textId="42FA05BB" w:rsidR="002A1C64" w:rsidRDefault="002A1C64" w:rsidP="0004137D">
      <w:r>
        <w:t xml:space="preserve">“Uh, Maja?” Saradette </w:t>
      </w:r>
      <w:r w:rsidR="00E14BDE">
        <w:t>asked.</w:t>
      </w:r>
    </w:p>
    <w:p w14:paraId="7167DFC9" w14:textId="77777777" w:rsidR="00F34B27" w:rsidRDefault="00F34B27" w:rsidP="0004137D"/>
    <w:p w14:paraId="5DBAE6E4" w14:textId="726D97DD" w:rsidR="006A1599" w:rsidRDefault="00E14BDE" w:rsidP="0004137D">
      <w:r>
        <w:t>“That’s me,” Maja set down a pointer and gave the gnome her full attention.  “Glad you could make it.</w:t>
      </w:r>
      <w:r w:rsidR="006A1599">
        <w:t xml:space="preserve">  Make yourself at home.  Fruitcake and carrot juice are on the table.”</w:t>
      </w:r>
    </w:p>
    <w:p w14:paraId="79C95678" w14:textId="744D1CE6" w:rsidR="008262A2" w:rsidRDefault="008262A2" w:rsidP="0004137D"/>
    <w:p w14:paraId="7DCAE70F" w14:textId="62FC57F3" w:rsidR="008262A2" w:rsidRDefault="008262A2" w:rsidP="0004137D">
      <w:r>
        <w:t>“Yum!” Lauren said, already having had some, but helping herself to a second helping of cake as she introduced herself to Saradette.</w:t>
      </w:r>
    </w:p>
    <w:p w14:paraId="05C6EBDC" w14:textId="3B52FD96" w:rsidR="00545562" w:rsidRDefault="00545562" w:rsidP="0004137D"/>
    <w:p w14:paraId="61B4CCEB" w14:textId="61A4A610" w:rsidR="00082C23" w:rsidRDefault="00082C23" w:rsidP="00082C23">
      <w:pPr>
        <w:rPr>
          <w:iCs/>
        </w:rPr>
      </w:pPr>
      <w:r>
        <w:rPr>
          <w:iCs/>
        </w:rPr>
        <w:t xml:space="preserve">“I’m Lauren </w:t>
      </w:r>
      <w:proofErr w:type="spellStart"/>
      <w:r>
        <w:rPr>
          <w:iCs/>
        </w:rPr>
        <w:t>Fifthdaughter</w:t>
      </w:r>
      <w:proofErr w:type="spellEnd"/>
      <w:r>
        <w:rPr>
          <w:iCs/>
        </w:rPr>
        <w:t>.  I understand you want to become an artificer.”</w:t>
      </w:r>
    </w:p>
    <w:p w14:paraId="70262F9B" w14:textId="77777777" w:rsidR="00082C23" w:rsidRDefault="00082C23" w:rsidP="00082C23">
      <w:pPr>
        <w:rPr>
          <w:iCs/>
        </w:rPr>
      </w:pPr>
    </w:p>
    <w:p w14:paraId="03FD3E28" w14:textId="0483AD20" w:rsidR="00082C23" w:rsidRDefault="00082C23" w:rsidP="00082C23">
      <w:pPr>
        <w:rPr>
          <w:iCs/>
        </w:rPr>
      </w:pPr>
      <w:r>
        <w:rPr>
          <w:iCs/>
        </w:rPr>
        <w:t>Saradette nodded.  “I do.”</w:t>
      </w:r>
    </w:p>
    <w:p w14:paraId="254626ED" w14:textId="77777777" w:rsidR="00082C23" w:rsidRDefault="00082C23" w:rsidP="00082C23">
      <w:pPr>
        <w:rPr>
          <w:iCs/>
        </w:rPr>
      </w:pPr>
    </w:p>
    <w:p w14:paraId="0F5013E3" w14:textId="4A955B06" w:rsidR="00082C23" w:rsidRDefault="00082C23" w:rsidP="00082C23">
      <w:pPr>
        <w:rPr>
          <w:iCs/>
        </w:rPr>
      </w:pPr>
      <w:r>
        <w:rPr>
          <w:iCs/>
        </w:rPr>
        <w:t xml:space="preserve">Maja spoke up.  “I’m Maja </w:t>
      </w:r>
      <w:proofErr w:type="spellStart"/>
      <w:r w:rsidRPr="009C2AFA">
        <w:rPr>
          <w:iCs/>
        </w:rPr>
        <w:t>Stasiuk</w:t>
      </w:r>
      <w:proofErr w:type="spellEnd"/>
      <w:r>
        <w:rPr>
          <w:iCs/>
        </w:rPr>
        <w:t>, and I’m an engineer in my world, where I work on ships that fly between the stars.”</w:t>
      </w:r>
    </w:p>
    <w:p w14:paraId="0E17B160" w14:textId="5ED1CA12" w:rsidR="00082C23" w:rsidRDefault="00082C23" w:rsidP="00082C23">
      <w:pPr>
        <w:rPr>
          <w:iCs/>
        </w:rPr>
      </w:pPr>
    </w:p>
    <w:p w14:paraId="3DFC7569" w14:textId="37F874AB" w:rsidR="00082C23" w:rsidRDefault="00082C23" w:rsidP="00082C23">
      <w:pPr>
        <w:rPr>
          <w:iCs/>
        </w:rPr>
      </w:pPr>
      <w:r>
        <w:rPr>
          <w:iCs/>
        </w:rPr>
        <w:t>Saradette’s eyes widened—her closest connection to such things being the Astral Plane—and Maja laughed, “Okay, so that’s a bit much to absorb, but I’m here to help you learn some of the basics of technology.  I don’t know about magic, though.”</w:t>
      </w:r>
    </w:p>
    <w:p w14:paraId="19310634" w14:textId="77777777" w:rsidR="00082C23" w:rsidRDefault="00082C23" w:rsidP="00082C23">
      <w:pPr>
        <w:rPr>
          <w:iCs/>
        </w:rPr>
      </w:pPr>
    </w:p>
    <w:p w14:paraId="08C7B031" w14:textId="51A0A574" w:rsidR="00082C23" w:rsidRDefault="00082C23" w:rsidP="00082C23">
      <w:pPr>
        <w:rPr>
          <w:iCs/>
        </w:rPr>
      </w:pPr>
      <w:r>
        <w:rPr>
          <w:iCs/>
        </w:rPr>
        <w:t>“I’d like to say I understand, but,” Saradette shrugged helplessly.</w:t>
      </w:r>
    </w:p>
    <w:p w14:paraId="6FBEFD39" w14:textId="77777777" w:rsidR="00082C23" w:rsidRDefault="00082C23" w:rsidP="00082C23">
      <w:pPr>
        <w:rPr>
          <w:iCs/>
        </w:rPr>
      </w:pPr>
    </w:p>
    <w:p w14:paraId="0D05611B" w14:textId="77777777" w:rsidR="00082C23" w:rsidRDefault="00082C23" w:rsidP="00082C23">
      <w:pPr>
        <w:rPr>
          <w:iCs/>
        </w:rPr>
      </w:pPr>
      <w:r>
        <w:rPr>
          <w:iCs/>
        </w:rPr>
        <w:t>“We get it,” Lauren replied with a smile. “Grab something to eat, and we will get started.”</w:t>
      </w:r>
    </w:p>
    <w:p w14:paraId="226B03C7" w14:textId="77777777" w:rsidR="00082C23" w:rsidRDefault="00082C23" w:rsidP="00082C23">
      <w:pPr>
        <w:rPr>
          <w:iCs/>
        </w:rPr>
      </w:pPr>
    </w:p>
    <w:p w14:paraId="7E7CC141" w14:textId="77777777" w:rsidR="00082C23" w:rsidRDefault="00082C23" w:rsidP="00082C23">
      <w:pPr>
        <w:rPr>
          <w:iCs/>
        </w:rPr>
      </w:pPr>
      <w:r>
        <w:rPr>
          <w:iCs/>
        </w:rPr>
        <w:t>Saradette went to the table, picked up a slice of fruitcake, and took a bite. “Oh, that’s good.” There were small wooden plates there, and she set the cake on it, and walked back to where the two tall women were working.</w:t>
      </w:r>
    </w:p>
    <w:p w14:paraId="444B1BCC" w14:textId="14BCCDED" w:rsidR="006A1599" w:rsidRDefault="006A1599" w:rsidP="0004137D"/>
    <w:p w14:paraId="2A34C268" w14:textId="2D72146E" w:rsidR="00F34B27" w:rsidRDefault="00F34B27" w:rsidP="00F34B27">
      <w:pPr>
        <w:jc w:val="center"/>
      </w:pPr>
      <w:r>
        <w:rPr>
          <w:noProof/>
        </w:rPr>
        <w:lastRenderedPageBreak/>
        <w:drawing>
          <wp:inline distT="0" distB="0" distL="0" distR="0" wp14:anchorId="6B8BD3A8" wp14:editId="296F7A90">
            <wp:extent cx="2197100" cy="3601462"/>
            <wp:effectExtent l="0" t="0" r="0" b="0"/>
            <wp:docPr id="4"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pic:cNvPicPr>
                  </pic:nvPicPr>
                  <pic:blipFill>
                    <a:blip r:embed="rId8"/>
                    <a:stretch>
                      <a:fillRect/>
                    </a:stretch>
                  </pic:blipFill>
                  <pic:spPr>
                    <a:xfrm>
                      <a:off x="0" y="0"/>
                      <a:ext cx="2203449" cy="3611869"/>
                    </a:xfrm>
                    <a:prstGeom prst="rect">
                      <a:avLst/>
                    </a:prstGeom>
                    <a:ln w="25400" cmpd="dbl">
                      <a:noFill/>
                    </a:ln>
                  </pic:spPr>
                </pic:pic>
              </a:graphicData>
            </a:graphic>
          </wp:inline>
        </w:drawing>
      </w:r>
      <w:r>
        <w:rPr>
          <w:noProof/>
        </w:rPr>
        <w:drawing>
          <wp:inline distT="0" distB="0" distL="0" distR="0" wp14:anchorId="0C8690F6" wp14:editId="2173EE68">
            <wp:extent cx="1922609" cy="3597910"/>
            <wp:effectExtent l="0" t="0" r="1905" b="2540"/>
            <wp:docPr id="6" name="Picture 5">
              <a:extLst xmlns:a="http://schemas.openxmlformats.org/drawingml/2006/main">
                <a:ext uri="{FF2B5EF4-FFF2-40B4-BE49-F238E27FC236}">
                  <a16:creationId xmlns:a16="http://schemas.microsoft.com/office/drawing/2014/main" id="{259A1AF2-55D4-439A-A7C6-486CD4AAC3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59A1AF2-55D4-439A-A7C6-486CD4AAC395}"/>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2609" cy="3597910"/>
                    </a:xfrm>
                    <a:prstGeom prst="rect">
                      <a:avLst/>
                    </a:prstGeom>
                    <a:ln w="38100" cmpd="dbl">
                      <a:noFill/>
                    </a:ln>
                    <a:extLst>
                      <a:ext uri="{909E8E84-426E-40DD-AFC4-6F175D3DCCD1}">
                        <a14:hiddenFill xmlns:a14="http://schemas.microsoft.com/office/drawing/2010/main">
                          <a:solidFill>
                            <a:srgbClr val="FFFFFF"/>
                          </a:solidFill>
                        </a14:hiddenFill>
                      </a:ext>
                    </a:extLst>
                  </pic:spPr>
                </pic:pic>
              </a:graphicData>
            </a:graphic>
          </wp:inline>
        </w:drawing>
      </w:r>
      <w:r>
        <w:rPr>
          <w:noProof/>
        </w:rPr>
        <w:drawing>
          <wp:inline distT="0" distB="0" distL="0" distR="0" wp14:anchorId="745AED1F" wp14:editId="257CECAA">
            <wp:extent cx="3599180" cy="3599206"/>
            <wp:effectExtent l="0" t="0" r="1270" b="1270"/>
            <wp:docPr id="5" name="Picture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noChangeAspect="1"/>
                    </pic:cNvPicPr>
                  </pic:nvPicPr>
                  <pic:blipFill>
                    <a:blip r:embed="rId10"/>
                    <a:stretch>
                      <a:fillRect/>
                    </a:stretch>
                  </pic:blipFill>
                  <pic:spPr>
                    <a:xfrm>
                      <a:off x="0" y="0"/>
                      <a:ext cx="3627897" cy="3627923"/>
                    </a:xfrm>
                    <a:prstGeom prst="rect">
                      <a:avLst/>
                    </a:prstGeom>
                  </pic:spPr>
                </pic:pic>
              </a:graphicData>
            </a:graphic>
          </wp:inline>
        </w:drawing>
      </w:r>
    </w:p>
    <w:p w14:paraId="15CBD589" w14:textId="77777777" w:rsidR="00F34B27" w:rsidRDefault="00F34B27" w:rsidP="0004137D"/>
    <w:p w14:paraId="6C4DFE65" w14:textId="343F7BF9" w:rsidR="00F34B27" w:rsidRDefault="00F34B27" w:rsidP="0004137D">
      <w:pPr>
        <w:rPr>
          <w:iCs/>
        </w:rPr>
      </w:pPr>
      <w:r>
        <w:t>The three women got to know each other with respect to the basics—W</w:t>
      </w:r>
      <w:r>
        <w:rPr>
          <w:i/>
        </w:rPr>
        <w:t xml:space="preserve">here’re you from?  What are your </w:t>
      </w:r>
      <w:proofErr w:type="gramStart"/>
      <w:r>
        <w:rPr>
          <w:i/>
        </w:rPr>
        <w:t>interests?</w:t>
      </w:r>
      <w:r>
        <w:rPr>
          <w:iCs/>
        </w:rPr>
        <w:t>—</w:t>
      </w:r>
      <w:proofErr w:type="gramEnd"/>
      <w:r>
        <w:rPr>
          <w:iCs/>
        </w:rPr>
        <w:t>and munched on some fruitcake as Maja prepared to distribute the agenda she’d prepared.</w:t>
      </w:r>
    </w:p>
    <w:p w14:paraId="72951CB0" w14:textId="0283C1B3" w:rsidR="00F34B27" w:rsidRDefault="00F34B27" w:rsidP="0004137D">
      <w:pPr>
        <w:rPr>
          <w:iCs/>
        </w:rPr>
      </w:pPr>
    </w:p>
    <w:p w14:paraId="13AA9306" w14:textId="6D16D3ED" w:rsidR="00F34B27" w:rsidRDefault="00F34B27" w:rsidP="0004137D">
      <w:pPr>
        <w:rPr>
          <w:iCs/>
        </w:rPr>
      </w:pPr>
      <w:r>
        <w:rPr>
          <w:iCs/>
        </w:rPr>
        <w:t xml:space="preserve">Maja </w:t>
      </w:r>
      <w:r w:rsidR="00082C23">
        <w:rPr>
          <w:iCs/>
        </w:rPr>
        <w:t xml:space="preserve">cleared her throat as she handed Saradette a pamphlet, and </w:t>
      </w:r>
      <w:r w:rsidR="00DB126A">
        <w:rPr>
          <w:iCs/>
        </w:rPr>
        <w:t>read part of it aloud while Lauren stood closer to the altar, waiting for her part in this.</w:t>
      </w:r>
    </w:p>
    <w:p w14:paraId="5D5A5763" w14:textId="6DD752D2" w:rsidR="00F34B27" w:rsidRDefault="00F34B27" w:rsidP="0004137D">
      <w:pPr>
        <w:rPr>
          <w:iCs/>
        </w:rPr>
      </w:pPr>
    </w:p>
    <w:p w14:paraId="1535DBA4" w14:textId="4E37EF7E" w:rsidR="003071D8" w:rsidRDefault="00F34B27" w:rsidP="00F34B27">
      <w:pPr>
        <w:rPr>
          <w:iCs/>
        </w:rPr>
      </w:pPr>
      <w:r>
        <w:rPr>
          <w:iCs/>
        </w:rPr>
        <w:t xml:space="preserve">Maja </w:t>
      </w:r>
      <w:r w:rsidR="00DB126A">
        <w:rPr>
          <w:iCs/>
        </w:rPr>
        <w:t>recited, then read, “Oh, by the power and wisdom of Gond, may the mysteries unfold for us before we awaken….  ‘Manual of Structural Integrity</w:t>
      </w:r>
      <w:r w:rsidR="003071D8">
        <w:rPr>
          <w:iCs/>
        </w:rPr>
        <w:t>... in order to maintain structural integrity in a work of craftsmanship…’” the human read on for the gnome, and then began to summarize some of the key points on the back of the leaflet.</w:t>
      </w:r>
    </w:p>
    <w:p w14:paraId="789124AB" w14:textId="02F30EAC" w:rsidR="00F34B27" w:rsidRDefault="00F34B27" w:rsidP="0004137D">
      <w:pPr>
        <w:rPr>
          <w:iCs/>
        </w:rPr>
      </w:pPr>
    </w:p>
    <w:p w14:paraId="638F938E" w14:textId="1A4620BF" w:rsidR="00F34B27" w:rsidRDefault="00F34B27" w:rsidP="00F34B27">
      <w:pPr>
        <w:rPr>
          <w:iCs/>
        </w:rPr>
      </w:pPr>
      <w:r>
        <w:rPr>
          <w:iCs/>
        </w:rPr>
        <w:lastRenderedPageBreak/>
        <w:t xml:space="preserve">Maja </w:t>
      </w:r>
      <w:r w:rsidR="003071D8">
        <w:rPr>
          <w:iCs/>
        </w:rPr>
        <w:t>yawned.  “</w:t>
      </w:r>
      <w:proofErr w:type="gramStart"/>
      <w:r w:rsidR="003071D8">
        <w:rPr>
          <w:iCs/>
        </w:rPr>
        <w:t>So</w:t>
      </w:r>
      <w:proofErr w:type="gramEnd"/>
      <w:r w:rsidR="003071D8">
        <w:rPr>
          <w:iCs/>
        </w:rPr>
        <w:t xml:space="preserve"> some things to keep in mind—and I’m learning this myself a little—about structural integrity include: golden ratios, triangulation, and base materials with the proper molecular integrity.”</w:t>
      </w:r>
    </w:p>
    <w:p w14:paraId="0F62F124" w14:textId="61C9BCEE" w:rsidR="003071D8" w:rsidRDefault="003071D8" w:rsidP="00F34B27">
      <w:pPr>
        <w:rPr>
          <w:iCs/>
        </w:rPr>
      </w:pPr>
    </w:p>
    <w:p w14:paraId="7D24B0E3" w14:textId="4358411B" w:rsidR="00F34B27" w:rsidRDefault="00F34B27" w:rsidP="00F34B27">
      <w:pPr>
        <w:rPr>
          <w:iCs/>
        </w:rPr>
      </w:pPr>
      <w:r>
        <w:rPr>
          <w:iCs/>
        </w:rPr>
        <w:t>Lauren</w:t>
      </w:r>
      <w:r w:rsidR="00333A24">
        <w:rPr>
          <w:iCs/>
        </w:rPr>
        <w:t xml:space="preserve"> was already standing next to Maja once again as the </w:t>
      </w:r>
      <w:r w:rsidR="00335ADE">
        <w:rPr>
          <w:iCs/>
        </w:rPr>
        <w:t>resident tactician at the temple.  She’d been consulted twice already by two faithful travelers, and now explained, “An aspect of your endeavored craft that you mightn’t’ve is the ability to embody the technology you wield as if it were an extension of your body.”</w:t>
      </w:r>
    </w:p>
    <w:p w14:paraId="2BC6753D" w14:textId="778C631F" w:rsidR="00335ADE" w:rsidRDefault="00335ADE" w:rsidP="00F34B27">
      <w:pPr>
        <w:rPr>
          <w:iCs/>
        </w:rPr>
      </w:pPr>
    </w:p>
    <w:p w14:paraId="5FC3A4C8" w14:textId="4621FD31" w:rsidR="00335ADE" w:rsidRDefault="00335ADE" w:rsidP="00F34B27">
      <w:pPr>
        <w:rPr>
          <w:iCs/>
        </w:rPr>
      </w:pPr>
      <w:r>
        <w:rPr>
          <w:iCs/>
        </w:rPr>
        <w:t xml:space="preserve">The half-drow went over some specifics of mind-body synergy, taught Saradette some asanas that would be useful in minimizing her arcane spell failure when impeded by wrist gear, and </w:t>
      </w:r>
      <w:r w:rsidR="00094373">
        <w:rPr>
          <w:iCs/>
        </w:rPr>
        <w:t xml:space="preserve">admitted, “I, too, am learning from Maja’s tutelage.  The House of Gond is indeed a House of Wonders.”  The worshipper of </w:t>
      </w:r>
      <w:proofErr w:type="spellStart"/>
      <w:r w:rsidR="00094373">
        <w:rPr>
          <w:iCs/>
        </w:rPr>
        <w:t>Corellon</w:t>
      </w:r>
      <w:proofErr w:type="spellEnd"/>
      <w:r w:rsidR="00094373">
        <w:rPr>
          <w:iCs/>
        </w:rPr>
        <w:t xml:space="preserve"> </w:t>
      </w:r>
      <w:proofErr w:type="spellStart"/>
      <w:r w:rsidR="00094373">
        <w:rPr>
          <w:iCs/>
        </w:rPr>
        <w:t>Larethian</w:t>
      </w:r>
      <w:proofErr w:type="spellEnd"/>
      <w:r w:rsidR="00094373">
        <w:rPr>
          <w:iCs/>
        </w:rPr>
        <w:t xml:space="preserve"> then asked, “So, tell me, Sister Saradette, what is your greatest takeaway point tonight?”</w:t>
      </w:r>
    </w:p>
    <w:p w14:paraId="03A2E516" w14:textId="77777777" w:rsidR="00F34B27" w:rsidRPr="00F34B27" w:rsidRDefault="00F34B27" w:rsidP="00F34B27">
      <w:pPr>
        <w:rPr>
          <w:iCs/>
        </w:rPr>
      </w:pPr>
    </w:p>
    <w:p w14:paraId="1B3B30C5" w14:textId="0F7A03B9" w:rsidR="00F34B27" w:rsidRDefault="00094373" w:rsidP="00F34B27">
      <w:pPr>
        <w:rPr>
          <w:iCs/>
        </w:rPr>
      </w:pPr>
      <w:r>
        <w:rPr>
          <w:iCs/>
        </w:rPr>
        <w:t>Saradette realized it was pitch black outside now.</w:t>
      </w:r>
    </w:p>
    <w:p w14:paraId="56ED8BB3" w14:textId="72153468" w:rsidR="00094373" w:rsidRDefault="00094373" w:rsidP="00F34B27">
      <w:pPr>
        <w:rPr>
          <w:iCs/>
        </w:rPr>
      </w:pPr>
    </w:p>
    <w:p w14:paraId="32886694" w14:textId="5A367097" w:rsidR="00094373" w:rsidRDefault="00094373" w:rsidP="00F34B27">
      <w:pPr>
        <w:rPr>
          <w:iCs/>
        </w:rPr>
      </w:pPr>
      <w:r>
        <w:rPr>
          <w:iCs/>
        </w:rPr>
        <w:t xml:space="preserve">Lauren read aloud a scroll that Saradette could not identify, and a few items were conjured upon the table.  Fit for </w:t>
      </w:r>
      <w:r w:rsidR="00EF445D">
        <w:rPr>
          <w:iCs/>
        </w:rPr>
        <w:t>a gnome or similarly sized creatures, the instruments were those of an artificer.  She adopted them and donned them, and was then told that she would have to learn how to make use of these ephemerous gifts in battle.  “I’ll be your huckleberry,” she simply offered as she led the gnome to the arena behind the temple, an odd juxtaposition of sites in such a remote, fey-rich, and lush wilderness.</w:t>
      </w:r>
    </w:p>
    <w:p w14:paraId="3C4C2EC1" w14:textId="349FDA74" w:rsidR="00F34B27" w:rsidRDefault="00F34B27" w:rsidP="00F34B27">
      <w:pPr>
        <w:rPr>
          <w:iCs/>
        </w:rPr>
      </w:pPr>
    </w:p>
    <w:p w14:paraId="6DEEEE8E" w14:textId="6C299044" w:rsidR="00EA0502" w:rsidRDefault="00EA0502" w:rsidP="00F34B27">
      <w:pPr>
        <w:rPr>
          <w:iCs/>
        </w:rPr>
      </w:pPr>
      <w:r>
        <w:rPr>
          <w:iCs/>
        </w:rPr>
        <w:t>Saradette readied the acquired items bestowed upon her by the Gondar clergy, and together with Maja and Lauren, made her way to the arena behind the remote and lavish temple.</w:t>
      </w:r>
    </w:p>
    <w:p w14:paraId="11907478" w14:textId="6DD0EB7E" w:rsidR="00EA0502" w:rsidRDefault="00EA0502" w:rsidP="00F34B27">
      <w:pPr>
        <w:rPr>
          <w:iCs/>
        </w:rPr>
      </w:pPr>
    </w:p>
    <w:p w14:paraId="02E7410E" w14:textId="1B58F7D3" w:rsidR="00EA0502" w:rsidRDefault="00344456" w:rsidP="00F34B27">
      <w:pPr>
        <w:rPr>
          <w:iCs/>
        </w:rPr>
      </w:pPr>
      <w:r>
        <w:rPr>
          <w:iCs/>
        </w:rPr>
        <w:t>~*~</w:t>
      </w:r>
    </w:p>
    <w:p w14:paraId="3F2827F4" w14:textId="02918E5E" w:rsidR="00344456" w:rsidRDefault="00344456" w:rsidP="00F34B27">
      <w:pPr>
        <w:rPr>
          <w:iCs/>
        </w:rPr>
      </w:pPr>
    </w:p>
    <w:p w14:paraId="250F4DA5" w14:textId="57DA3D6C" w:rsidR="00344456" w:rsidRDefault="00344456" w:rsidP="00F34B27">
      <w:pPr>
        <w:rPr>
          <w:iCs/>
        </w:rPr>
      </w:pPr>
      <w:r>
        <w:rPr>
          <w:iCs/>
        </w:rPr>
        <w:t>“Alright, so I’m going to opt to deal you nonlethal damage, so I expect you to take it easy on me as well,” Lauren cautioned Saradette.  “Oh, and it looks like your friends could join us.  We’ll need the healing.”</w:t>
      </w:r>
    </w:p>
    <w:p w14:paraId="6A734494" w14:textId="631AD4A1" w:rsidR="00344456" w:rsidRDefault="00344456" w:rsidP="00F34B27">
      <w:pPr>
        <w:rPr>
          <w:iCs/>
        </w:rPr>
      </w:pPr>
    </w:p>
    <w:p w14:paraId="175C0FCA" w14:textId="5AC78AD0" w:rsidR="00344456" w:rsidRDefault="00344456" w:rsidP="00F34B27">
      <w:pPr>
        <w:rPr>
          <w:iCs/>
        </w:rPr>
      </w:pPr>
      <w:r>
        <w:rPr>
          <w:iCs/>
        </w:rPr>
        <w:t>Barkley, Elsabet, and Laryssa stood to the north.  The healers stood by ready to do their thing when the match to unconsciousness was over.</w:t>
      </w:r>
    </w:p>
    <w:p w14:paraId="342524DB" w14:textId="09CDB4F6" w:rsidR="00344456" w:rsidRDefault="00344456" w:rsidP="00F34B27">
      <w:pPr>
        <w:rPr>
          <w:iCs/>
        </w:rPr>
      </w:pPr>
    </w:p>
    <w:p w14:paraId="33A3F9F0" w14:textId="5B1C17E2" w:rsidR="00344456" w:rsidRDefault="00344456" w:rsidP="00344456">
      <w:pPr>
        <w:jc w:val="center"/>
        <w:rPr>
          <w:iCs/>
        </w:rPr>
      </w:pPr>
      <w:r>
        <w:rPr>
          <w:noProof/>
        </w:rPr>
        <w:drawing>
          <wp:inline distT="0" distB="0" distL="0" distR="0" wp14:anchorId="5FCD28AB" wp14:editId="4A33B576">
            <wp:extent cx="8229600" cy="43884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29600" cy="4388485"/>
                    </a:xfrm>
                    <a:prstGeom prst="rect">
                      <a:avLst/>
                    </a:prstGeom>
                  </pic:spPr>
                </pic:pic>
              </a:graphicData>
            </a:graphic>
          </wp:inline>
        </w:drawing>
      </w:r>
    </w:p>
    <w:p w14:paraId="1D2F6309" w14:textId="77777777" w:rsidR="00344456" w:rsidRDefault="00344456" w:rsidP="00F34B27">
      <w:pPr>
        <w:rPr>
          <w:iCs/>
        </w:rPr>
      </w:pPr>
    </w:p>
    <w:p w14:paraId="78967776" w14:textId="495D9840" w:rsidR="00344456" w:rsidRDefault="00344456" w:rsidP="00F34B27">
      <w:pPr>
        <w:rPr>
          <w:iCs/>
        </w:rPr>
      </w:pPr>
      <w:r>
        <w:rPr>
          <w:iCs/>
        </w:rPr>
        <w:t>“Take your position,” the half-drow told the gnome as both went their separate ways.</w:t>
      </w:r>
    </w:p>
    <w:p w14:paraId="26A6BC46" w14:textId="659187EB" w:rsidR="00344456" w:rsidRDefault="00344456" w:rsidP="00F34B27">
      <w:pPr>
        <w:rPr>
          <w:iCs/>
        </w:rPr>
      </w:pPr>
    </w:p>
    <w:p w14:paraId="049B4C81" w14:textId="77777777" w:rsidR="00BA3F5F" w:rsidRDefault="00BA3F5F" w:rsidP="00BA3F5F">
      <w:r>
        <w:t>Saradette and Lauren walked together as they entered the arena.  “Okay,” Lauren said, “we have healers here, so don’t worry about hurting me, or being hurt.”</w:t>
      </w:r>
    </w:p>
    <w:p w14:paraId="54D29FB1" w14:textId="77777777" w:rsidR="00BA3F5F" w:rsidRDefault="00BA3F5F" w:rsidP="00BA3F5F"/>
    <w:p w14:paraId="2F45374C" w14:textId="77777777" w:rsidR="00BA3F5F" w:rsidRDefault="00BA3F5F" w:rsidP="00BA3F5F">
      <w:r>
        <w:lastRenderedPageBreak/>
        <w:t>The gnome nodded and took a breath.  “I just hope this thing works.”</w:t>
      </w:r>
    </w:p>
    <w:p w14:paraId="0D672AF7" w14:textId="77777777" w:rsidR="00BA3F5F" w:rsidRDefault="00BA3F5F" w:rsidP="00BA3F5F"/>
    <w:p w14:paraId="49E7FCBA" w14:textId="77777777" w:rsidR="00BA3F5F" w:rsidRDefault="00BA3F5F" w:rsidP="00BA3F5F">
      <w:r>
        <w:t>“I might be forgiven for hoping it doesn’t,” Lauren replied with a chuckle.  She shucked off her backpack and set it aside, along with everything but her armor, and her sword.  She stepped to the further circle in the arena and faced Saradette from sixty feet away.  “Ready.”</w:t>
      </w:r>
    </w:p>
    <w:p w14:paraId="63D751D8" w14:textId="77777777" w:rsidR="00BA3F5F" w:rsidRDefault="00BA3F5F" w:rsidP="00BA3F5F"/>
    <w:p w14:paraId="566BC959" w14:textId="77777777" w:rsidR="00BA3F5F" w:rsidRDefault="00BA3F5F" w:rsidP="00BA3F5F">
      <w:r>
        <w:t>Saradette set her gear aside save for her armor, her sword and daggers, and her sabot launcher.  The odd device was loaded with a charge of compressed air, and two sabot rounds, one in each barrel.  She didn’t bother with the pump or spare rounds, as Lauren would run her through before she could reload.  She needed to make her shots count.  She faced Lauren across the arena from her own circle.  “Ready.”</w:t>
      </w:r>
    </w:p>
    <w:p w14:paraId="00183B2B" w14:textId="77777777" w:rsidR="00BA3F5F" w:rsidRDefault="00BA3F5F" w:rsidP="00BA3F5F"/>
    <w:p w14:paraId="6612A5B7" w14:textId="6615B522" w:rsidR="00DC1404" w:rsidRDefault="005C7868" w:rsidP="00F34B27">
      <w:pPr>
        <w:rPr>
          <w:iCs/>
        </w:rPr>
      </w:pPr>
      <w:r>
        <w:rPr>
          <w:iCs/>
        </w:rPr>
        <w:t>Lauren was not one for the arcane intricacies of artificer technology, and would likely rely on her alacrity to avoid whatever ill-fated fate awaited her at the business end of the device.</w:t>
      </w:r>
    </w:p>
    <w:p w14:paraId="69D2D235" w14:textId="57D73AEE" w:rsidR="00C1407A" w:rsidRDefault="00C1407A" w:rsidP="00F34B27">
      <w:pPr>
        <w:rPr>
          <w:iCs/>
        </w:rPr>
      </w:pPr>
    </w:p>
    <w:p w14:paraId="76FCAA14" w14:textId="68A7AAE8" w:rsidR="00C1407A" w:rsidRDefault="00C1407A" w:rsidP="00F34B27">
      <w:r>
        <w:rPr>
          <w:iCs/>
        </w:rPr>
        <w:t>The dozen or so spectators who had gathered ‘round were mostly Tempus worshippers</w:t>
      </w:r>
      <w:r w:rsidR="00BE00C4">
        <w:rPr>
          <w:iCs/>
        </w:rPr>
        <w:t xml:space="preserve">, and were already getting rowdy.  Unnoticed, the </w:t>
      </w:r>
      <w:r w:rsidR="00BE00C4">
        <w:t>High House of Wonders was no longer a mere few steps from the arena, but about a quarter of a mile away.</w:t>
      </w:r>
      <w:r w:rsidR="0047450D">
        <w:t xml:space="preserve">  The climate was so placid!</w:t>
      </w:r>
    </w:p>
    <w:p w14:paraId="0354716F" w14:textId="5990590F" w:rsidR="0047450D" w:rsidRDefault="0047450D" w:rsidP="00F34B27"/>
    <w:p w14:paraId="1EBFC82F" w14:textId="77777777" w:rsidR="001425C5" w:rsidRDefault="0047450D" w:rsidP="00F34B27">
      <w:r>
        <w:t xml:space="preserve">The </w:t>
      </w:r>
      <w:proofErr w:type="spellStart"/>
      <w:r>
        <w:t>Tempusians</w:t>
      </w:r>
      <w:proofErr w:type="spellEnd"/>
      <w:r>
        <w:t xml:space="preserve"> discussed the various </w:t>
      </w:r>
      <w:r w:rsidR="00E83591">
        <w:t>merits and shortcomings of each contender, and placed bets in the name of their deity.</w:t>
      </w:r>
    </w:p>
    <w:p w14:paraId="564A5807" w14:textId="77777777" w:rsidR="001425C5" w:rsidRDefault="001425C5" w:rsidP="00F34B27"/>
    <w:tbl>
      <w:tblPr>
        <w:tblW w:w="5867" w:type="dxa"/>
        <w:tblLook w:val="04A0" w:firstRow="1" w:lastRow="0" w:firstColumn="1" w:lastColumn="0" w:noHBand="0" w:noVBand="1"/>
      </w:tblPr>
      <w:tblGrid>
        <w:gridCol w:w="1382"/>
        <w:gridCol w:w="723"/>
        <w:gridCol w:w="856"/>
        <w:gridCol w:w="563"/>
        <w:gridCol w:w="843"/>
        <w:gridCol w:w="857"/>
        <w:gridCol w:w="643"/>
      </w:tblGrid>
      <w:tr w:rsidR="0047450D" w:rsidRPr="00C1407A" w14:paraId="15CF4C90" w14:textId="77777777" w:rsidTr="0047450D">
        <w:trPr>
          <w:trHeight w:val="648"/>
        </w:trPr>
        <w:tc>
          <w:tcPr>
            <w:tcW w:w="1382" w:type="dxa"/>
            <w:tcBorders>
              <w:top w:val="single" w:sz="12" w:space="0" w:color="auto"/>
              <w:left w:val="single" w:sz="12" w:space="0" w:color="auto"/>
              <w:bottom w:val="single" w:sz="12" w:space="0" w:color="auto"/>
              <w:right w:val="nil"/>
            </w:tcBorders>
            <w:shd w:val="clear" w:color="auto" w:fill="auto"/>
            <w:vAlign w:val="center"/>
            <w:hideMark/>
          </w:tcPr>
          <w:p w14:paraId="78B13A9D" w14:textId="77777777" w:rsidR="0047450D" w:rsidRPr="00C1407A" w:rsidRDefault="0047450D" w:rsidP="00C1407A">
            <w:pPr>
              <w:spacing w:line="240" w:lineRule="auto"/>
              <w:jc w:val="center"/>
              <w:rPr>
                <w:rFonts w:eastAsia="Times New Roman" w:cs="Times New Roman"/>
                <w:b/>
                <w:bCs/>
                <w:color w:val="000000"/>
                <w:szCs w:val="24"/>
              </w:rPr>
            </w:pPr>
            <w:r w:rsidRPr="00C1407A">
              <w:rPr>
                <w:rFonts w:eastAsia="Times New Roman" w:cs="Times New Roman"/>
                <w:b/>
                <w:bCs/>
                <w:color w:val="000000"/>
                <w:szCs w:val="24"/>
              </w:rPr>
              <w:t>Character</w:t>
            </w:r>
          </w:p>
        </w:tc>
        <w:tc>
          <w:tcPr>
            <w:tcW w:w="723" w:type="dxa"/>
            <w:tcBorders>
              <w:top w:val="single" w:sz="12" w:space="0" w:color="auto"/>
              <w:left w:val="single" w:sz="4" w:space="0" w:color="auto"/>
              <w:bottom w:val="single" w:sz="12" w:space="0" w:color="auto"/>
              <w:right w:val="single" w:sz="4" w:space="0" w:color="auto"/>
            </w:tcBorders>
            <w:shd w:val="clear" w:color="000000" w:fill="FF99FF"/>
            <w:vAlign w:val="center"/>
            <w:hideMark/>
          </w:tcPr>
          <w:p w14:paraId="42E7DBB8" w14:textId="77777777" w:rsidR="0047450D" w:rsidRPr="00C1407A" w:rsidRDefault="0047450D" w:rsidP="00C1407A">
            <w:pPr>
              <w:spacing w:line="240" w:lineRule="auto"/>
              <w:jc w:val="center"/>
              <w:rPr>
                <w:rFonts w:eastAsia="Times New Roman" w:cs="Times New Roman"/>
                <w:b/>
                <w:bCs/>
                <w:color w:val="000000"/>
                <w:szCs w:val="24"/>
              </w:rPr>
            </w:pPr>
            <w:r w:rsidRPr="00C1407A">
              <w:rPr>
                <w:rFonts w:eastAsia="Times New Roman" w:cs="Times New Roman"/>
                <w:b/>
                <w:bCs/>
                <w:color w:val="000000"/>
                <w:szCs w:val="24"/>
              </w:rPr>
              <w:t>TAC</w:t>
            </w:r>
          </w:p>
        </w:tc>
        <w:tc>
          <w:tcPr>
            <w:tcW w:w="856" w:type="dxa"/>
            <w:tcBorders>
              <w:top w:val="single" w:sz="12" w:space="0" w:color="auto"/>
              <w:left w:val="nil"/>
              <w:bottom w:val="single" w:sz="12" w:space="0" w:color="auto"/>
              <w:right w:val="single" w:sz="4" w:space="0" w:color="auto"/>
            </w:tcBorders>
            <w:shd w:val="clear" w:color="000000" w:fill="FFC000"/>
            <w:vAlign w:val="center"/>
            <w:hideMark/>
          </w:tcPr>
          <w:p w14:paraId="53E500DA" w14:textId="77777777" w:rsidR="0047450D" w:rsidRPr="00C1407A" w:rsidRDefault="0047450D" w:rsidP="00C1407A">
            <w:pPr>
              <w:spacing w:line="240" w:lineRule="auto"/>
              <w:jc w:val="center"/>
              <w:rPr>
                <w:rFonts w:eastAsia="Times New Roman" w:cs="Times New Roman"/>
                <w:b/>
                <w:bCs/>
                <w:color w:val="000000"/>
                <w:szCs w:val="24"/>
              </w:rPr>
            </w:pPr>
            <w:r w:rsidRPr="00C1407A">
              <w:rPr>
                <w:rFonts w:eastAsia="Times New Roman" w:cs="Times New Roman"/>
                <w:b/>
                <w:bCs/>
                <w:color w:val="000000"/>
                <w:szCs w:val="24"/>
              </w:rPr>
              <w:t>FFAC</w:t>
            </w:r>
          </w:p>
        </w:tc>
        <w:tc>
          <w:tcPr>
            <w:tcW w:w="563" w:type="dxa"/>
            <w:tcBorders>
              <w:top w:val="single" w:sz="12" w:space="0" w:color="auto"/>
              <w:left w:val="nil"/>
              <w:bottom w:val="single" w:sz="12" w:space="0" w:color="auto"/>
              <w:right w:val="single" w:sz="4" w:space="0" w:color="auto"/>
            </w:tcBorders>
            <w:shd w:val="clear" w:color="000000" w:fill="0000FF"/>
            <w:vAlign w:val="center"/>
            <w:hideMark/>
          </w:tcPr>
          <w:p w14:paraId="135E9153" w14:textId="77777777" w:rsidR="0047450D" w:rsidRPr="00C1407A" w:rsidRDefault="0047450D" w:rsidP="00C1407A">
            <w:pPr>
              <w:spacing w:line="240" w:lineRule="auto"/>
              <w:jc w:val="center"/>
              <w:rPr>
                <w:rFonts w:eastAsia="Times New Roman" w:cs="Times New Roman"/>
                <w:b/>
                <w:bCs/>
                <w:color w:val="FFFFFF"/>
                <w:szCs w:val="24"/>
              </w:rPr>
            </w:pPr>
            <w:r w:rsidRPr="00C1407A">
              <w:rPr>
                <w:rFonts w:eastAsia="Times New Roman" w:cs="Times New Roman"/>
                <w:b/>
                <w:bCs/>
                <w:color w:val="FFFFFF"/>
                <w:szCs w:val="24"/>
              </w:rPr>
              <w:t>AC</w:t>
            </w:r>
          </w:p>
        </w:tc>
        <w:tc>
          <w:tcPr>
            <w:tcW w:w="843" w:type="dxa"/>
            <w:tcBorders>
              <w:top w:val="single" w:sz="12" w:space="0" w:color="auto"/>
              <w:left w:val="nil"/>
              <w:bottom w:val="single" w:sz="12" w:space="0" w:color="auto"/>
              <w:right w:val="single" w:sz="4" w:space="0" w:color="auto"/>
            </w:tcBorders>
            <w:shd w:val="clear" w:color="000000" w:fill="99FF66"/>
            <w:vAlign w:val="center"/>
            <w:hideMark/>
          </w:tcPr>
          <w:p w14:paraId="4B4C5237" w14:textId="77777777" w:rsidR="0047450D" w:rsidRPr="00C1407A" w:rsidRDefault="0047450D" w:rsidP="00C1407A">
            <w:pPr>
              <w:spacing w:line="240" w:lineRule="auto"/>
              <w:jc w:val="center"/>
              <w:rPr>
                <w:rFonts w:eastAsia="Times New Roman" w:cs="Times New Roman"/>
                <w:b/>
                <w:bCs/>
                <w:color w:val="000000"/>
                <w:szCs w:val="24"/>
              </w:rPr>
            </w:pPr>
            <w:r w:rsidRPr="00C1407A">
              <w:rPr>
                <w:rFonts w:eastAsia="Times New Roman" w:cs="Times New Roman"/>
                <w:b/>
                <w:bCs/>
                <w:color w:val="000000"/>
                <w:szCs w:val="24"/>
              </w:rPr>
              <w:t>Good/</w:t>
            </w:r>
            <w:r w:rsidRPr="00C1407A">
              <w:rPr>
                <w:rFonts w:eastAsia="Times New Roman" w:cs="Times New Roman"/>
                <w:b/>
                <w:bCs/>
                <w:color w:val="000000"/>
                <w:szCs w:val="24"/>
              </w:rPr>
              <w:br/>
              <w:t>Pos</w:t>
            </w:r>
          </w:p>
        </w:tc>
        <w:tc>
          <w:tcPr>
            <w:tcW w:w="857" w:type="dxa"/>
            <w:tcBorders>
              <w:top w:val="single" w:sz="12" w:space="0" w:color="auto"/>
              <w:left w:val="nil"/>
              <w:bottom w:val="single" w:sz="12" w:space="0" w:color="auto"/>
              <w:right w:val="single" w:sz="4" w:space="0" w:color="auto"/>
            </w:tcBorders>
            <w:shd w:val="clear" w:color="000000" w:fill="FFCC00"/>
            <w:vAlign w:val="center"/>
            <w:hideMark/>
          </w:tcPr>
          <w:p w14:paraId="49FADD53" w14:textId="77777777" w:rsidR="0047450D" w:rsidRPr="00C1407A" w:rsidRDefault="0047450D" w:rsidP="00C1407A">
            <w:pPr>
              <w:spacing w:line="240" w:lineRule="auto"/>
              <w:jc w:val="center"/>
              <w:rPr>
                <w:rFonts w:eastAsia="Times New Roman" w:cs="Times New Roman"/>
                <w:b/>
                <w:bCs/>
                <w:color w:val="000000"/>
                <w:szCs w:val="24"/>
              </w:rPr>
            </w:pPr>
            <w:r w:rsidRPr="00C1407A">
              <w:rPr>
                <w:rFonts w:eastAsia="Times New Roman" w:cs="Times New Roman"/>
                <w:b/>
                <w:bCs/>
                <w:color w:val="000000"/>
                <w:szCs w:val="24"/>
              </w:rPr>
              <w:t>Chaos</w:t>
            </w:r>
          </w:p>
        </w:tc>
        <w:tc>
          <w:tcPr>
            <w:tcW w:w="643" w:type="dxa"/>
            <w:tcBorders>
              <w:top w:val="single" w:sz="12" w:space="0" w:color="auto"/>
              <w:left w:val="nil"/>
              <w:bottom w:val="single" w:sz="12" w:space="0" w:color="auto"/>
              <w:right w:val="single" w:sz="4" w:space="0" w:color="auto"/>
            </w:tcBorders>
            <w:shd w:val="clear" w:color="000000" w:fill="FFCC99"/>
            <w:vAlign w:val="center"/>
            <w:hideMark/>
          </w:tcPr>
          <w:p w14:paraId="12E306D8" w14:textId="77777777" w:rsidR="0047450D" w:rsidRPr="00C1407A" w:rsidRDefault="0047450D" w:rsidP="00C1407A">
            <w:pPr>
              <w:spacing w:line="240" w:lineRule="auto"/>
              <w:jc w:val="center"/>
              <w:rPr>
                <w:rFonts w:eastAsia="Times New Roman" w:cs="Times New Roman"/>
                <w:b/>
                <w:bCs/>
                <w:color w:val="000000"/>
                <w:szCs w:val="24"/>
              </w:rPr>
            </w:pPr>
            <w:r w:rsidRPr="00C1407A">
              <w:rPr>
                <w:rFonts w:eastAsia="Times New Roman" w:cs="Times New Roman"/>
                <w:b/>
                <w:bCs/>
                <w:color w:val="000000"/>
                <w:szCs w:val="24"/>
              </w:rPr>
              <w:t>HPs</w:t>
            </w:r>
          </w:p>
        </w:tc>
      </w:tr>
      <w:tr w:rsidR="0047450D" w:rsidRPr="00C1407A" w14:paraId="132B7566" w14:textId="77777777" w:rsidTr="0047450D">
        <w:trPr>
          <w:trHeight w:val="372"/>
        </w:trPr>
        <w:tc>
          <w:tcPr>
            <w:tcW w:w="1382" w:type="dxa"/>
            <w:tcBorders>
              <w:top w:val="single" w:sz="4" w:space="0" w:color="auto"/>
              <w:left w:val="single" w:sz="4" w:space="0" w:color="auto"/>
              <w:bottom w:val="single" w:sz="4" w:space="0" w:color="auto"/>
              <w:right w:val="single" w:sz="4" w:space="0" w:color="auto"/>
            </w:tcBorders>
            <w:shd w:val="clear" w:color="000000" w:fill="99FF99"/>
            <w:noWrap/>
            <w:vAlign w:val="center"/>
            <w:hideMark/>
          </w:tcPr>
          <w:p w14:paraId="4CB8E3B6" w14:textId="77777777" w:rsidR="0047450D" w:rsidRPr="00C1407A" w:rsidRDefault="0047450D" w:rsidP="00C1407A">
            <w:pPr>
              <w:spacing w:line="240" w:lineRule="auto"/>
              <w:jc w:val="center"/>
              <w:rPr>
                <w:rFonts w:eastAsia="Times New Roman" w:cs="Times New Roman"/>
                <w:b/>
                <w:bCs/>
                <w:color w:val="000000"/>
                <w:szCs w:val="24"/>
              </w:rPr>
            </w:pPr>
            <w:r w:rsidRPr="00C1407A">
              <w:rPr>
                <w:rFonts w:eastAsia="Times New Roman" w:cs="Times New Roman"/>
                <w:b/>
                <w:bCs/>
                <w:color w:val="000000"/>
                <w:szCs w:val="24"/>
              </w:rPr>
              <w:t>Saradette</w:t>
            </w:r>
          </w:p>
        </w:tc>
        <w:tc>
          <w:tcPr>
            <w:tcW w:w="723" w:type="dxa"/>
            <w:tcBorders>
              <w:top w:val="single" w:sz="4" w:space="0" w:color="auto"/>
              <w:left w:val="single" w:sz="4" w:space="0" w:color="auto"/>
              <w:bottom w:val="single" w:sz="4" w:space="0" w:color="auto"/>
              <w:right w:val="single" w:sz="4" w:space="0" w:color="auto"/>
            </w:tcBorders>
            <w:shd w:val="clear" w:color="000000" w:fill="FF99FF"/>
            <w:noWrap/>
            <w:vAlign w:val="center"/>
            <w:hideMark/>
          </w:tcPr>
          <w:p w14:paraId="0A9B1E97" w14:textId="77777777" w:rsidR="0047450D" w:rsidRPr="00C1407A" w:rsidRDefault="0047450D" w:rsidP="00C1407A">
            <w:pPr>
              <w:spacing w:line="240" w:lineRule="auto"/>
              <w:jc w:val="center"/>
              <w:rPr>
                <w:rFonts w:eastAsia="Times New Roman" w:cs="Times New Roman"/>
                <w:b/>
                <w:bCs/>
                <w:szCs w:val="24"/>
              </w:rPr>
            </w:pPr>
            <w:r w:rsidRPr="00C1407A">
              <w:rPr>
                <w:rFonts w:eastAsia="Times New Roman" w:cs="Times New Roman"/>
                <w:b/>
                <w:bCs/>
                <w:szCs w:val="24"/>
              </w:rPr>
              <w:t>14</w:t>
            </w:r>
          </w:p>
        </w:tc>
        <w:tc>
          <w:tcPr>
            <w:tcW w:w="856" w:type="dxa"/>
            <w:tcBorders>
              <w:top w:val="single" w:sz="4" w:space="0" w:color="auto"/>
              <w:left w:val="nil"/>
              <w:bottom w:val="single" w:sz="4" w:space="0" w:color="auto"/>
              <w:right w:val="single" w:sz="4" w:space="0" w:color="auto"/>
            </w:tcBorders>
            <w:shd w:val="clear" w:color="000000" w:fill="FFC000"/>
            <w:noWrap/>
            <w:vAlign w:val="center"/>
            <w:hideMark/>
          </w:tcPr>
          <w:p w14:paraId="7BF12E57" w14:textId="77777777" w:rsidR="0047450D" w:rsidRPr="00C1407A" w:rsidRDefault="0047450D" w:rsidP="00C1407A">
            <w:pPr>
              <w:spacing w:line="240" w:lineRule="auto"/>
              <w:jc w:val="center"/>
              <w:rPr>
                <w:rFonts w:eastAsia="Times New Roman" w:cs="Times New Roman"/>
                <w:b/>
                <w:bCs/>
                <w:szCs w:val="24"/>
              </w:rPr>
            </w:pPr>
            <w:r w:rsidRPr="00C1407A">
              <w:rPr>
                <w:rFonts w:eastAsia="Times New Roman" w:cs="Times New Roman"/>
                <w:b/>
                <w:bCs/>
                <w:szCs w:val="24"/>
              </w:rPr>
              <w:t>15</w:t>
            </w:r>
          </w:p>
        </w:tc>
        <w:tc>
          <w:tcPr>
            <w:tcW w:w="563" w:type="dxa"/>
            <w:tcBorders>
              <w:top w:val="single" w:sz="4" w:space="0" w:color="auto"/>
              <w:left w:val="nil"/>
              <w:bottom w:val="single" w:sz="4" w:space="0" w:color="auto"/>
              <w:right w:val="single" w:sz="4" w:space="0" w:color="auto"/>
            </w:tcBorders>
            <w:shd w:val="clear" w:color="000000" w:fill="0000FF"/>
            <w:noWrap/>
            <w:vAlign w:val="center"/>
            <w:hideMark/>
          </w:tcPr>
          <w:p w14:paraId="6E8BB53E" w14:textId="77777777" w:rsidR="0047450D" w:rsidRPr="00C1407A" w:rsidRDefault="0047450D" w:rsidP="00C1407A">
            <w:pPr>
              <w:spacing w:line="240" w:lineRule="auto"/>
              <w:jc w:val="center"/>
              <w:rPr>
                <w:rFonts w:eastAsia="Times New Roman" w:cs="Times New Roman"/>
                <w:b/>
                <w:bCs/>
                <w:color w:val="FFFFFF"/>
                <w:szCs w:val="24"/>
              </w:rPr>
            </w:pPr>
            <w:r w:rsidRPr="00C1407A">
              <w:rPr>
                <w:rFonts w:eastAsia="Times New Roman" w:cs="Times New Roman"/>
                <w:b/>
                <w:bCs/>
                <w:color w:val="FFFFFF"/>
                <w:szCs w:val="24"/>
              </w:rPr>
              <w:t>18</w:t>
            </w:r>
          </w:p>
        </w:tc>
        <w:tc>
          <w:tcPr>
            <w:tcW w:w="843" w:type="dxa"/>
            <w:tcBorders>
              <w:top w:val="single" w:sz="4" w:space="0" w:color="auto"/>
              <w:left w:val="nil"/>
              <w:bottom w:val="single" w:sz="4" w:space="0" w:color="auto"/>
              <w:right w:val="single" w:sz="4" w:space="0" w:color="auto"/>
            </w:tcBorders>
            <w:shd w:val="clear" w:color="000000" w:fill="99FF66"/>
            <w:noWrap/>
            <w:vAlign w:val="center"/>
            <w:hideMark/>
          </w:tcPr>
          <w:p w14:paraId="5DEB9A75" w14:textId="77777777" w:rsidR="0047450D" w:rsidRPr="00C1407A" w:rsidRDefault="0047450D" w:rsidP="00C1407A">
            <w:pPr>
              <w:spacing w:line="240" w:lineRule="auto"/>
              <w:jc w:val="center"/>
              <w:rPr>
                <w:rFonts w:eastAsia="Times New Roman" w:cs="Times New Roman"/>
                <w:i/>
                <w:iCs/>
                <w:color w:val="000000"/>
                <w:szCs w:val="24"/>
              </w:rPr>
            </w:pPr>
            <w:proofErr w:type="spellStart"/>
            <w:r w:rsidRPr="00C1407A">
              <w:rPr>
                <w:rFonts w:eastAsia="Times New Roman" w:cs="Times New Roman"/>
                <w:i/>
                <w:iCs/>
                <w:color w:val="000000"/>
                <w:szCs w:val="24"/>
              </w:rPr>
              <w:t>Imm</w:t>
            </w:r>
            <w:proofErr w:type="spellEnd"/>
          </w:p>
        </w:tc>
        <w:tc>
          <w:tcPr>
            <w:tcW w:w="857" w:type="dxa"/>
            <w:tcBorders>
              <w:top w:val="single" w:sz="4" w:space="0" w:color="auto"/>
              <w:left w:val="nil"/>
              <w:bottom w:val="single" w:sz="4" w:space="0" w:color="auto"/>
              <w:right w:val="single" w:sz="4" w:space="0" w:color="auto"/>
            </w:tcBorders>
            <w:shd w:val="clear" w:color="000000" w:fill="FFCC00"/>
            <w:noWrap/>
            <w:vAlign w:val="center"/>
            <w:hideMark/>
          </w:tcPr>
          <w:p w14:paraId="329173D0" w14:textId="77777777" w:rsidR="0047450D" w:rsidRPr="00C1407A" w:rsidRDefault="0047450D" w:rsidP="00C1407A">
            <w:pPr>
              <w:spacing w:line="240" w:lineRule="auto"/>
              <w:jc w:val="center"/>
              <w:rPr>
                <w:rFonts w:eastAsia="Times New Roman" w:cs="Times New Roman"/>
                <w:i/>
                <w:iCs/>
                <w:color w:val="000000"/>
                <w:szCs w:val="24"/>
              </w:rPr>
            </w:pPr>
            <w:proofErr w:type="spellStart"/>
            <w:r w:rsidRPr="00C1407A">
              <w:rPr>
                <w:rFonts w:eastAsia="Times New Roman" w:cs="Times New Roman"/>
                <w:i/>
                <w:iCs/>
                <w:color w:val="000000"/>
                <w:szCs w:val="24"/>
              </w:rPr>
              <w:t>Imm</w:t>
            </w:r>
            <w:proofErr w:type="spellEnd"/>
          </w:p>
        </w:tc>
        <w:tc>
          <w:tcPr>
            <w:tcW w:w="643" w:type="dxa"/>
            <w:tcBorders>
              <w:top w:val="single" w:sz="4" w:space="0" w:color="auto"/>
              <w:left w:val="nil"/>
              <w:bottom w:val="single" w:sz="4" w:space="0" w:color="auto"/>
              <w:right w:val="single" w:sz="4" w:space="0" w:color="auto"/>
            </w:tcBorders>
            <w:shd w:val="clear" w:color="000000" w:fill="FFCC99"/>
            <w:noWrap/>
            <w:vAlign w:val="center"/>
            <w:hideMark/>
          </w:tcPr>
          <w:p w14:paraId="778C3B50" w14:textId="77777777" w:rsidR="0047450D" w:rsidRPr="00C1407A" w:rsidRDefault="0047450D" w:rsidP="00C1407A">
            <w:pPr>
              <w:spacing w:line="240" w:lineRule="auto"/>
              <w:jc w:val="center"/>
              <w:rPr>
                <w:rFonts w:eastAsia="Times New Roman" w:cs="Times New Roman"/>
                <w:color w:val="000000"/>
                <w:szCs w:val="24"/>
              </w:rPr>
            </w:pPr>
            <w:r w:rsidRPr="00C1407A">
              <w:rPr>
                <w:rFonts w:eastAsia="Times New Roman" w:cs="Times New Roman"/>
                <w:color w:val="000000"/>
                <w:szCs w:val="24"/>
              </w:rPr>
              <w:t>25</w:t>
            </w:r>
          </w:p>
        </w:tc>
      </w:tr>
      <w:tr w:rsidR="0047450D" w:rsidRPr="00C1407A" w14:paraId="3EA804EB" w14:textId="77777777" w:rsidTr="0047450D">
        <w:trPr>
          <w:trHeight w:val="312"/>
        </w:trPr>
        <w:tc>
          <w:tcPr>
            <w:tcW w:w="1382" w:type="dxa"/>
            <w:tcBorders>
              <w:top w:val="nil"/>
              <w:left w:val="single" w:sz="4" w:space="0" w:color="auto"/>
              <w:bottom w:val="single" w:sz="4" w:space="0" w:color="auto"/>
              <w:right w:val="single" w:sz="4" w:space="0" w:color="auto"/>
            </w:tcBorders>
            <w:shd w:val="clear" w:color="000000" w:fill="FF0000"/>
            <w:noWrap/>
            <w:vAlign w:val="center"/>
            <w:hideMark/>
          </w:tcPr>
          <w:p w14:paraId="0543967C" w14:textId="77777777" w:rsidR="0047450D" w:rsidRPr="00C1407A" w:rsidRDefault="0047450D" w:rsidP="00C1407A">
            <w:pPr>
              <w:spacing w:line="240" w:lineRule="auto"/>
              <w:jc w:val="center"/>
              <w:rPr>
                <w:rFonts w:eastAsia="Times New Roman" w:cs="Times New Roman"/>
                <w:b/>
                <w:bCs/>
                <w:color w:val="FFFFFF"/>
                <w:szCs w:val="24"/>
              </w:rPr>
            </w:pPr>
            <w:r w:rsidRPr="00C1407A">
              <w:rPr>
                <w:rFonts w:eastAsia="Times New Roman" w:cs="Times New Roman"/>
                <w:b/>
                <w:bCs/>
                <w:color w:val="FFFFFF"/>
                <w:szCs w:val="24"/>
              </w:rPr>
              <w:t>Lauren</w:t>
            </w:r>
          </w:p>
        </w:tc>
        <w:tc>
          <w:tcPr>
            <w:tcW w:w="723" w:type="dxa"/>
            <w:tcBorders>
              <w:top w:val="nil"/>
              <w:left w:val="single" w:sz="4" w:space="0" w:color="auto"/>
              <w:bottom w:val="single" w:sz="4" w:space="0" w:color="auto"/>
              <w:right w:val="single" w:sz="4" w:space="0" w:color="auto"/>
            </w:tcBorders>
            <w:shd w:val="clear" w:color="000000" w:fill="FF99FF"/>
            <w:noWrap/>
            <w:vAlign w:val="center"/>
            <w:hideMark/>
          </w:tcPr>
          <w:p w14:paraId="0D8F4240" w14:textId="77777777" w:rsidR="0047450D" w:rsidRPr="00C1407A" w:rsidRDefault="0047450D" w:rsidP="00C1407A">
            <w:pPr>
              <w:spacing w:line="240" w:lineRule="auto"/>
              <w:jc w:val="center"/>
              <w:rPr>
                <w:rFonts w:eastAsia="Times New Roman" w:cs="Times New Roman"/>
                <w:b/>
                <w:bCs/>
                <w:szCs w:val="24"/>
              </w:rPr>
            </w:pPr>
            <w:r w:rsidRPr="00C1407A">
              <w:rPr>
                <w:rFonts w:eastAsia="Times New Roman" w:cs="Times New Roman"/>
                <w:b/>
                <w:bCs/>
                <w:szCs w:val="24"/>
              </w:rPr>
              <w:t>12</w:t>
            </w:r>
          </w:p>
        </w:tc>
        <w:tc>
          <w:tcPr>
            <w:tcW w:w="856" w:type="dxa"/>
            <w:tcBorders>
              <w:top w:val="nil"/>
              <w:left w:val="nil"/>
              <w:bottom w:val="single" w:sz="4" w:space="0" w:color="auto"/>
              <w:right w:val="single" w:sz="4" w:space="0" w:color="auto"/>
            </w:tcBorders>
            <w:shd w:val="clear" w:color="000000" w:fill="FFC000"/>
            <w:noWrap/>
            <w:vAlign w:val="center"/>
            <w:hideMark/>
          </w:tcPr>
          <w:p w14:paraId="4BED42C7" w14:textId="77777777" w:rsidR="0047450D" w:rsidRPr="00C1407A" w:rsidRDefault="0047450D" w:rsidP="00C1407A">
            <w:pPr>
              <w:spacing w:line="240" w:lineRule="auto"/>
              <w:jc w:val="center"/>
              <w:rPr>
                <w:rFonts w:eastAsia="Times New Roman" w:cs="Times New Roman"/>
                <w:b/>
                <w:bCs/>
                <w:szCs w:val="24"/>
              </w:rPr>
            </w:pPr>
            <w:r w:rsidRPr="00C1407A">
              <w:rPr>
                <w:rFonts w:eastAsia="Times New Roman" w:cs="Times New Roman"/>
                <w:b/>
                <w:bCs/>
                <w:szCs w:val="24"/>
              </w:rPr>
              <w:t>17</w:t>
            </w:r>
          </w:p>
        </w:tc>
        <w:tc>
          <w:tcPr>
            <w:tcW w:w="563" w:type="dxa"/>
            <w:tcBorders>
              <w:top w:val="nil"/>
              <w:left w:val="nil"/>
              <w:bottom w:val="single" w:sz="4" w:space="0" w:color="auto"/>
              <w:right w:val="single" w:sz="4" w:space="0" w:color="auto"/>
            </w:tcBorders>
            <w:shd w:val="clear" w:color="000000" w:fill="0000FF"/>
            <w:noWrap/>
            <w:vAlign w:val="center"/>
            <w:hideMark/>
          </w:tcPr>
          <w:p w14:paraId="6827A89A" w14:textId="77777777" w:rsidR="0047450D" w:rsidRPr="00C1407A" w:rsidRDefault="0047450D" w:rsidP="00C1407A">
            <w:pPr>
              <w:spacing w:line="240" w:lineRule="auto"/>
              <w:jc w:val="center"/>
              <w:rPr>
                <w:rFonts w:eastAsia="Times New Roman" w:cs="Times New Roman"/>
                <w:b/>
                <w:bCs/>
                <w:color w:val="FFFFFF"/>
                <w:szCs w:val="24"/>
              </w:rPr>
            </w:pPr>
            <w:r w:rsidRPr="00C1407A">
              <w:rPr>
                <w:rFonts w:eastAsia="Times New Roman" w:cs="Times New Roman"/>
                <w:b/>
                <w:bCs/>
                <w:color w:val="FFFFFF"/>
                <w:szCs w:val="24"/>
              </w:rPr>
              <w:t>19</w:t>
            </w:r>
          </w:p>
        </w:tc>
        <w:tc>
          <w:tcPr>
            <w:tcW w:w="843" w:type="dxa"/>
            <w:tcBorders>
              <w:top w:val="nil"/>
              <w:left w:val="nil"/>
              <w:bottom w:val="single" w:sz="4" w:space="0" w:color="auto"/>
              <w:right w:val="single" w:sz="4" w:space="0" w:color="auto"/>
            </w:tcBorders>
            <w:shd w:val="clear" w:color="000000" w:fill="99FF66"/>
            <w:noWrap/>
            <w:vAlign w:val="center"/>
            <w:hideMark/>
          </w:tcPr>
          <w:p w14:paraId="3A508377" w14:textId="77777777" w:rsidR="0047450D" w:rsidRPr="00C1407A" w:rsidRDefault="0047450D" w:rsidP="00C1407A">
            <w:pPr>
              <w:spacing w:line="240" w:lineRule="auto"/>
              <w:jc w:val="center"/>
              <w:rPr>
                <w:rFonts w:eastAsia="Times New Roman" w:cs="Times New Roman"/>
                <w:i/>
                <w:iCs/>
                <w:color w:val="000000"/>
                <w:szCs w:val="24"/>
              </w:rPr>
            </w:pPr>
            <w:proofErr w:type="spellStart"/>
            <w:r w:rsidRPr="00C1407A">
              <w:rPr>
                <w:rFonts w:eastAsia="Times New Roman" w:cs="Times New Roman"/>
                <w:i/>
                <w:iCs/>
                <w:color w:val="000000"/>
                <w:szCs w:val="24"/>
              </w:rPr>
              <w:t>Imm</w:t>
            </w:r>
            <w:proofErr w:type="spellEnd"/>
          </w:p>
        </w:tc>
        <w:tc>
          <w:tcPr>
            <w:tcW w:w="857" w:type="dxa"/>
            <w:tcBorders>
              <w:top w:val="nil"/>
              <w:left w:val="nil"/>
              <w:bottom w:val="single" w:sz="4" w:space="0" w:color="auto"/>
              <w:right w:val="single" w:sz="4" w:space="0" w:color="auto"/>
            </w:tcBorders>
            <w:shd w:val="clear" w:color="000000" w:fill="FFCC00"/>
            <w:noWrap/>
            <w:vAlign w:val="center"/>
            <w:hideMark/>
          </w:tcPr>
          <w:p w14:paraId="3DD0368F" w14:textId="77777777" w:rsidR="0047450D" w:rsidRPr="00C1407A" w:rsidRDefault="0047450D" w:rsidP="00C1407A">
            <w:pPr>
              <w:spacing w:line="240" w:lineRule="auto"/>
              <w:jc w:val="center"/>
              <w:rPr>
                <w:rFonts w:eastAsia="Times New Roman" w:cs="Times New Roman"/>
                <w:color w:val="000000"/>
                <w:szCs w:val="24"/>
              </w:rPr>
            </w:pPr>
            <w:r w:rsidRPr="00C1407A">
              <w:rPr>
                <w:rFonts w:eastAsia="Times New Roman" w:cs="Times New Roman"/>
                <w:color w:val="000000"/>
                <w:szCs w:val="24"/>
              </w:rPr>
              <w:t> </w:t>
            </w:r>
          </w:p>
        </w:tc>
        <w:tc>
          <w:tcPr>
            <w:tcW w:w="643" w:type="dxa"/>
            <w:tcBorders>
              <w:top w:val="nil"/>
              <w:left w:val="nil"/>
              <w:bottom w:val="single" w:sz="4" w:space="0" w:color="auto"/>
              <w:right w:val="single" w:sz="4" w:space="0" w:color="auto"/>
            </w:tcBorders>
            <w:shd w:val="clear" w:color="000000" w:fill="FFCC99"/>
            <w:noWrap/>
            <w:vAlign w:val="center"/>
            <w:hideMark/>
          </w:tcPr>
          <w:p w14:paraId="4E9161DF" w14:textId="77777777" w:rsidR="0047450D" w:rsidRPr="00C1407A" w:rsidRDefault="0047450D" w:rsidP="00C1407A">
            <w:pPr>
              <w:spacing w:line="240" w:lineRule="auto"/>
              <w:jc w:val="center"/>
              <w:rPr>
                <w:rFonts w:eastAsia="Times New Roman" w:cs="Times New Roman"/>
                <w:color w:val="000000"/>
                <w:szCs w:val="24"/>
              </w:rPr>
            </w:pPr>
            <w:r w:rsidRPr="00C1407A">
              <w:rPr>
                <w:rFonts w:eastAsia="Times New Roman" w:cs="Times New Roman"/>
                <w:color w:val="000000"/>
                <w:szCs w:val="24"/>
              </w:rPr>
              <w:t>38</w:t>
            </w:r>
          </w:p>
        </w:tc>
      </w:tr>
    </w:tbl>
    <w:p w14:paraId="7C9FAE3C" w14:textId="470CD32C" w:rsidR="00C1407A" w:rsidRDefault="00C1407A" w:rsidP="00F34B27">
      <w:pPr>
        <w:rPr>
          <w:iCs/>
        </w:rPr>
      </w:pPr>
    </w:p>
    <w:p w14:paraId="455D6B8F" w14:textId="77777777" w:rsidR="001425C5" w:rsidRDefault="001425C5" w:rsidP="001425C5">
      <w:pPr>
        <w:rPr>
          <w:iCs/>
        </w:rPr>
      </w:pPr>
      <w:r>
        <w:rPr>
          <w:iCs/>
        </w:rPr>
        <w:t>“Lauren’s the sure bet!” one of them said.</w:t>
      </w:r>
    </w:p>
    <w:p w14:paraId="5F522511" w14:textId="77777777" w:rsidR="001425C5" w:rsidRDefault="001425C5" w:rsidP="001425C5"/>
    <w:p w14:paraId="32DDA541" w14:textId="70974B05" w:rsidR="001425C5" w:rsidRDefault="001425C5" w:rsidP="001425C5">
      <w:r>
        <w:t>“Nay: the gnome’s got the techie edge.”</w:t>
      </w:r>
    </w:p>
    <w:p w14:paraId="7C1971AC" w14:textId="77777777" w:rsidR="001425C5" w:rsidRDefault="001425C5" w:rsidP="001425C5"/>
    <w:p w14:paraId="772AC320" w14:textId="344D634E" w:rsidR="001425C5" w:rsidRDefault="001425C5" w:rsidP="001425C5">
      <w:r>
        <w:t xml:space="preserve">“Edge </w:t>
      </w:r>
      <w:proofErr w:type="spellStart"/>
      <w:r>
        <w:t>smedge</w:t>
      </w:r>
      <w:proofErr w:type="spellEnd"/>
      <w:r>
        <w:t>,” another one protested.  “Braun is what gets it done in the arena.”</w:t>
      </w:r>
    </w:p>
    <w:p w14:paraId="17E785AC" w14:textId="27FFE543" w:rsidR="001425C5" w:rsidRDefault="001425C5" w:rsidP="001425C5"/>
    <w:tbl>
      <w:tblPr>
        <w:tblW w:w="5120" w:type="dxa"/>
        <w:tblLook w:val="04A0" w:firstRow="1" w:lastRow="0" w:firstColumn="1" w:lastColumn="0" w:noHBand="0" w:noVBand="1"/>
      </w:tblPr>
      <w:tblGrid>
        <w:gridCol w:w="1269"/>
        <w:gridCol w:w="897"/>
        <w:gridCol w:w="1150"/>
        <w:gridCol w:w="643"/>
        <w:gridCol w:w="1150"/>
        <w:gridCol w:w="790"/>
      </w:tblGrid>
      <w:tr w:rsidR="001425C5" w:rsidRPr="001425C5" w14:paraId="39D0FFCE" w14:textId="77777777" w:rsidTr="001425C5">
        <w:trPr>
          <w:trHeight w:val="636"/>
        </w:trPr>
        <w:tc>
          <w:tcPr>
            <w:tcW w:w="1140" w:type="dxa"/>
            <w:tcBorders>
              <w:top w:val="nil"/>
              <w:left w:val="single" w:sz="4" w:space="0" w:color="auto"/>
              <w:bottom w:val="single" w:sz="8" w:space="0" w:color="auto"/>
              <w:right w:val="single" w:sz="4" w:space="0" w:color="auto"/>
            </w:tcBorders>
            <w:shd w:val="clear" w:color="auto" w:fill="auto"/>
            <w:vAlign w:val="center"/>
            <w:hideMark/>
          </w:tcPr>
          <w:p w14:paraId="451623D3" w14:textId="77777777" w:rsidR="001425C5" w:rsidRPr="001425C5" w:rsidRDefault="001425C5" w:rsidP="001425C5">
            <w:pPr>
              <w:spacing w:line="240" w:lineRule="auto"/>
              <w:jc w:val="center"/>
              <w:rPr>
                <w:rFonts w:eastAsia="Times New Roman" w:cs="Times New Roman"/>
                <w:b/>
                <w:bCs/>
                <w:color w:val="000000"/>
                <w:szCs w:val="24"/>
              </w:rPr>
            </w:pPr>
            <w:r w:rsidRPr="001425C5">
              <w:rPr>
                <w:rFonts w:eastAsia="Times New Roman" w:cs="Times New Roman"/>
                <w:b/>
                <w:bCs/>
                <w:color w:val="000000"/>
                <w:szCs w:val="24"/>
              </w:rPr>
              <w:t>Character</w:t>
            </w:r>
          </w:p>
        </w:tc>
        <w:tc>
          <w:tcPr>
            <w:tcW w:w="760" w:type="dxa"/>
            <w:tcBorders>
              <w:top w:val="nil"/>
              <w:left w:val="nil"/>
              <w:bottom w:val="single" w:sz="8" w:space="0" w:color="auto"/>
              <w:right w:val="single" w:sz="4" w:space="0" w:color="auto"/>
            </w:tcBorders>
            <w:shd w:val="clear" w:color="auto" w:fill="auto"/>
            <w:vAlign w:val="center"/>
            <w:hideMark/>
          </w:tcPr>
          <w:p w14:paraId="7D693808" w14:textId="77777777" w:rsidR="001425C5" w:rsidRPr="001425C5" w:rsidRDefault="001425C5" w:rsidP="001425C5">
            <w:pPr>
              <w:spacing w:line="240" w:lineRule="auto"/>
              <w:jc w:val="center"/>
              <w:rPr>
                <w:rFonts w:eastAsia="Times New Roman" w:cs="Times New Roman"/>
                <w:b/>
                <w:bCs/>
                <w:color w:val="000000"/>
                <w:szCs w:val="24"/>
              </w:rPr>
            </w:pPr>
            <w:r w:rsidRPr="001425C5">
              <w:rPr>
                <w:rFonts w:eastAsia="Times New Roman" w:cs="Times New Roman"/>
                <w:b/>
                <w:bCs/>
                <w:color w:val="000000"/>
                <w:szCs w:val="24"/>
              </w:rPr>
              <w:t>Group</w:t>
            </w:r>
          </w:p>
        </w:tc>
        <w:tc>
          <w:tcPr>
            <w:tcW w:w="1020" w:type="dxa"/>
            <w:tcBorders>
              <w:top w:val="nil"/>
              <w:left w:val="nil"/>
              <w:bottom w:val="single" w:sz="8" w:space="0" w:color="auto"/>
              <w:right w:val="single" w:sz="4" w:space="0" w:color="auto"/>
            </w:tcBorders>
            <w:shd w:val="clear" w:color="auto" w:fill="auto"/>
            <w:vAlign w:val="center"/>
            <w:hideMark/>
          </w:tcPr>
          <w:p w14:paraId="489777B4" w14:textId="77777777" w:rsidR="001425C5" w:rsidRPr="001425C5" w:rsidRDefault="001425C5" w:rsidP="001425C5">
            <w:pPr>
              <w:spacing w:line="240" w:lineRule="auto"/>
              <w:jc w:val="center"/>
              <w:rPr>
                <w:rFonts w:eastAsia="Times New Roman" w:cs="Times New Roman"/>
                <w:b/>
                <w:bCs/>
                <w:color w:val="000000"/>
                <w:szCs w:val="24"/>
              </w:rPr>
            </w:pPr>
            <w:r w:rsidRPr="001425C5">
              <w:rPr>
                <w:rFonts w:eastAsia="Times New Roman" w:cs="Times New Roman"/>
                <w:b/>
                <w:bCs/>
                <w:color w:val="000000"/>
                <w:szCs w:val="24"/>
              </w:rPr>
              <w:t>Initiative</w:t>
            </w:r>
          </w:p>
        </w:tc>
        <w:tc>
          <w:tcPr>
            <w:tcW w:w="520" w:type="dxa"/>
            <w:tcBorders>
              <w:top w:val="nil"/>
              <w:left w:val="nil"/>
              <w:bottom w:val="single" w:sz="8" w:space="0" w:color="auto"/>
              <w:right w:val="single" w:sz="4" w:space="0" w:color="auto"/>
            </w:tcBorders>
            <w:shd w:val="clear" w:color="000000" w:fill="7030A0"/>
            <w:vAlign w:val="center"/>
            <w:hideMark/>
          </w:tcPr>
          <w:p w14:paraId="75D80456" w14:textId="77777777" w:rsidR="001425C5" w:rsidRPr="001425C5" w:rsidRDefault="001425C5" w:rsidP="001425C5">
            <w:pPr>
              <w:spacing w:line="240" w:lineRule="auto"/>
              <w:jc w:val="center"/>
              <w:rPr>
                <w:rFonts w:eastAsia="Times New Roman" w:cs="Times New Roman"/>
                <w:b/>
                <w:bCs/>
                <w:color w:val="FFCC00"/>
                <w:szCs w:val="24"/>
              </w:rPr>
            </w:pPr>
            <w:r w:rsidRPr="001425C5">
              <w:rPr>
                <w:rFonts w:eastAsia="Times New Roman" w:cs="Times New Roman"/>
                <w:b/>
                <w:bCs/>
                <w:color w:val="FFCC00"/>
                <w:szCs w:val="24"/>
              </w:rPr>
              <w:t>Roll</w:t>
            </w:r>
          </w:p>
        </w:tc>
        <w:tc>
          <w:tcPr>
            <w:tcW w:w="1000" w:type="dxa"/>
            <w:tcBorders>
              <w:top w:val="nil"/>
              <w:left w:val="nil"/>
              <w:bottom w:val="single" w:sz="8" w:space="0" w:color="auto"/>
              <w:right w:val="single" w:sz="4" w:space="0" w:color="auto"/>
            </w:tcBorders>
            <w:shd w:val="clear" w:color="auto" w:fill="auto"/>
            <w:vAlign w:val="center"/>
            <w:hideMark/>
          </w:tcPr>
          <w:p w14:paraId="7B2B502C" w14:textId="77777777" w:rsidR="001425C5" w:rsidRPr="001425C5" w:rsidRDefault="001425C5" w:rsidP="001425C5">
            <w:pPr>
              <w:spacing w:line="240" w:lineRule="auto"/>
              <w:jc w:val="center"/>
              <w:rPr>
                <w:rFonts w:eastAsia="Times New Roman" w:cs="Times New Roman"/>
                <w:b/>
                <w:bCs/>
                <w:color w:val="000000"/>
                <w:szCs w:val="24"/>
              </w:rPr>
            </w:pPr>
            <w:r w:rsidRPr="001425C5">
              <w:rPr>
                <w:rFonts w:eastAsia="Times New Roman" w:cs="Times New Roman"/>
                <w:b/>
                <w:bCs/>
                <w:color w:val="000000"/>
                <w:szCs w:val="24"/>
              </w:rPr>
              <w:t>Modified Roll</w:t>
            </w:r>
          </w:p>
        </w:tc>
        <w:tc>
          <w:tcPr>
            <w:tcW w:w="680" w:type="dxa"/>
            <w:tcBorders>
              <w:top w:val="nil"/>
              <w:left w:val="nil"/>
              <w:bottom w:val="single" w:sz="8" w:space="0" w:color="auto"/>
              <w:right w:val="single" w:sz="4" w:space="0" w:color="auto"/>
            </w:tcBorders>
            <w:shd w:val="clear" w:color="auto" w:fill="auto"/>
            <w:vAlign w:val="center"/>
            <w:hideMark/>
          </w:tcPr>
          <w:p w14:paraId="47AFAEC8" w14:textId="77777777" w:rsidR="001425C5" w:rsidRPr="001425C5" w:rsidRDefault="001425C5" w:rsidP="001425C5">
            <w:pPr>
              <w:spacing w:line="240" w:lineRule="auto"/>
              <w:jc w:val="center"/>
              <w:rPr>
                <w:rFonts w:eastAsia="Times New Roman" w:cs="Times New Roman"/>
                <w:b/>
                <w:bCs/>
                <w:color w:val="000000"/>
                <w:szCs w:val="24"/>
              </w:rPr>
            </w:pPr>
            <w:r w:rsidRPr="001425C5">
              <w:rPr>
                <w:rFonts w:eastAsia="Times New Roman" w:cs="Times New Roman"/>
                <w:b/>
                <w:bCs/>
                <w:color w:val="000000"/>
                <w:szCs w:val="24"/>
              </w:rPr>
              <w:t>Move</w:t>
            </w:r>
          </w:p>
        </w:tc>
      </w:tr>
      <w:tr w:rsidR="001425C5" w:rsidRPr="001425C5" w14:paraId="2D1AB5BF" w14:textId="77777777" w:rsidTr="001425C5">
        <w:trPr>
          <w:trHeight w:val="336"/>
        </w:trPr>
        <w:tc>
          <w:tcPr>
            <w:tcW w:w="1140" w:type="dxa"/>
            <w:tcBorders>
              <w:top w:val="nil"/>
              <w:left w:val="single" w:sz="4" w:space="0" w:color="auto"/>
              <w:bottom w:val="nil"/>
              <w:right w:val="single" w:sz="4" w:space="0" w:color="auto"/>
            </w:tcBorders>
            <w:shd w:val="clear" w:color="000000" w:fill="99FF99"/>
            <w:noWrap/>
            <w:vAlign w:val="center"/>
            <w:hideMark/>
          </w:tcPr>
          <w:p w14:paraId="21F250D0" w14:textId="77777777" w:rsidR="001425C5" w:rsidRPr="001425C5" w:rsidRDefault="001425C5" w:rsidP="001425C5">
            <w:pPr>
              <w:spacing w:line="240" w:lineRule="auto"/>
              <w:jc w:val="center"/>
              <w:rPr>
                <w:rFonts w:eastAsia="Times New Roman" w:cs="Times New Roman"/>
                <w:color w:val="000000"/>
                <w:szCs w:val="24"/>
              </w:rPr>
            </w:pPr>
            <w:r w:rsidRPr="001425C5">
              <w:rPr>
                <w:rFonts w:eastAsia="Times New Roman" w:cs="Times New Roman"/>
                <w:color w:val="000000"/>
                <w:szCs w:val="24"/>
              </w:rPr>
              <w:t>Saradette</w:t>
            </w:r>
          </w:p>
        </w:tc>
        <w:tc>
          <w:tcPr>
            <w:tcW w:w="760" w:type="dxa"/>
            <w:tcBorders>
              <w:top w:val="nil"/>
              <w:left w:val="nil"/>
              <w:bottom w:val="nil"/>
              <w:right w:val="single" w:sz="4" w:space="0" w:color="auto"/>
            </w:tcBorders>
            <w:shd w:val="clear" w:color="000000" w:fill="99FF99"/>
            <w:noWrap/>
            <w:vAlign w:val="center"/>
            <w:hideMark/>
          </w:tcPr>
          <w:p w14:paraId="68130045" w14:textId="77777777" w:rsidR="001425C5" w:rsidRPr="001425C5" w:rsidRDefault="001425C5" w:rsidP="001425C5">
            <w:pPr>
              <w:spacing w:line="240" w:lineRule="auto"/>
              <w:jc w:val="center"/>
              <w:rPr>
                <w:rFonts w:eastAsia="Times New Roman" w:cs="Times New Roman"/>
                <w:color w:val="000000"/>
                <w:szCs w:val="24"/>
              </w:rPr>
            </w:pPr>
            <w:r w:rsidRPr="001425C5">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3BFE468F" w14:textId="77777777" w:rsidR="001425C5" w:rsidRPr="001425C5" w:rsidRDefault="001425C5" w:rsidP="001425C5">
            <w:pPr>
              <w:spacing w:line="240" w:lineRule="auto"/>
              <w:jc w:val="center"/>
              <w:rPr>
                <w:rFonts w:eastAsia="Times New Roman" w:cs="Times New Roman"/>
                <w:color w:val="000000"/>
                <w:szCs w:val="24"/>
              </w:rPr>
            </w:pPr>
            <w:r w:rsidRPr="001425C5">
              <w:rPr>
                <w:rFonts w:eastAsia="Times New Roman" w:cs="Times New Roman"/>
                <w:color w:val="000000"/>
                <w:szCs w:val="24"/>
              </w:rPr>
              <w:t>1</w:t>
            </w:r>
          </w:p>
        </w:tc>
        <w:tc>
          <w:tcPr>
            <w:tcW w:w="520" w:type="dxa"/>
            <w:tcBorders>
              <w:top w:val="nil"/>
              <w:left w:val="nil"/>
              <w:bottom w:val="nil"/>
              <w:right w:val="single" w:sz="4" w:space="0" w:color="auto"/>
            </w:tcBorders>
            <w:shd w:val="clear" w:color="000000" w:fill="7030A0"/>
            <w:noWrap/>
            <w:vAlign w:val="center"/>
            <w:hideMark/>
          </w:tcPr>
          <w:p w14:paraId="24E5C094" w14:textId="77777777" w:rsidR="001425C5" w:rsidRPr="001425C5" w:rsidRDefault="001425C5" w:rsidP="001425C5">
            <w:pPr>
              <w:spacing w:line="240" w:lineRule="auto"/>
              <w:jc w:val="center"/>
              <w:rPr>
                <w:rFonts w:eastAsia="Times New Roman" w:cs="Times New Roman"/>
                <w:color w:val="FFCC00"/>
                <w:szCs w:val="24"/>
              </w:rPr>
            </w:pPr>
            <w:r w:rsidRPr="001425C5">
              <w:rPr>
                <w:rFonts w:eastAsia="Times New Roman" w:cs="Times New Roman"/>
                <w:color w:val="FFCC00"/>
                <w:szCs w:val="24"/>
              </w:rPr>
              <w:t>10</w:t>
            </w:r>
          </w:p>
        </w:tc>
        <w:tc>
          <w:tcPr>
            <w:tcW w:w="1000" w:type="dxa"/>
            <w:tcBorders>
              <w:top w:val="nil"/>
              <w:left w:val="nil"/>
              <w:bottom w:val="nil"/>
              <w:right w:val="single" w:sz="4" w:space="0" w:color="auto"/>
            </w:tcBorders>
            <w:shd w:val="clear" w:color="auto" w:fill="auto"/>
            <w:noWrap/>
            <w:vAlign w:val="center"/>
            <w:hideMark/>
          </w:tcPr>
          <w:p w14:paraId="1D19C56F" w14:textId="77777777" w:rsidR="001425C5" w:rsidRPr="001425C5" w:rsidRDefault="001425C5" w:rsidP="001425C5">
            <w:pPr>
              <w:spacing w:line="240" w:lineRule="auto"/>
              <w:jc w:val="center"/>
              <w:rPr>
                <w:rFonts w:eastAsia="Times New Roman" w:cs="Times New Roman"/>
                <w:color w:val="000000"/>
                <w:szCs w:val="24"/>
              </w:rPr>
            </w:pPr>
            <w:r w:rsidRPr="001425C5">
              <w:rPr>
                <w:rFonts w:eastAsia="Times New Roman" w:cs="Times New Roman"/>
                <w:color w:val="000000"/>
                <w:szCs w:val="24"/>
              </w:rPr>
              <w:t>11</w:t>
            </w:r>
          </w:p>
        </w:tc>
        <w:tc>
          <w:tcPr>
            <w:tcW w:w="680" w:type="dxa"/>
            <w:tcBorders>
              <w:top w:val="nil"/>
              <w:left w:val="nil"/>
              <w:bottom w:val="nil"/>
              <w:right w:val="single" w:sz="4" w:space="0" w:color="auto"/>
            </w:tcBorders>
            <w:shd w:val="clear" w:color="auto" w:fill="auto"/>
            <w:noWrap/>
            <w:vAlign w:val="center"/>
            <w:hideMark/>
          </w:tcPr>
          <w:p w14:paraId="00B7FABC" w14:textId="77777777" w:rsidR="001425C5" w:rsidRPr="001425C5" w:rsidRDefault="001425C5" w:rsidP="001425C5">
            <w:pPr>
              <w:spacing w:line="240" w:lineRule="auto"/>
              <w:jc w:val="center"/>
              <w:rPr>
                <w:rFonts w:eastAsia="Times New Roman" w:cs="Times New Roman"/>
                <w:color w:val="000000"/>
                <w:szCs w:val="24"/>
              </w:rPr>
            </w:pPr>
            <w:r w:rsidRPr="001425C5">
              <w:rPr>
                <w:rFonts w:eastAsia="Times New Roman" w:cs="Times New Roman"/>
                <w:color w:val="000000"/>
                <w:szCs w:val="24"/>
              </w:rPr>
              <w:t>20’</w:t>
            </w:r>
          </w:p>
        </w:tc>
      </w:tr>
      <w:tr w:rsidR="001425C5" w:rsidRPr="001425C5" w14:paraId="59DD3365" w14:textId="77777777" w:rsidTr="001425C5">
        <w:trPr>
          <w:trHeight w:val="324"/>
        </w:trPr>
        <w:tc>
          <w:tcPr>
            <w:tcW w:w="1140" w:type="dxa"/>
            <w:tcBorders>
              <w:top w:val="nil"/>
              <w:left w:val="single" w:sz="4" w:space="0" w:color="auto"/>
              <w:bottom w:val="nil"/>
              <w:right w:val="single" w:sz="4" w:space="0" w:color="auto"/>
            </w:tcBorders>
            <w:shd w:val="clear" w:color="000000" w:fill="FF0000"/>
            <w:noWrap/>
            <w:vAlign w:val="center"/>
            <w:hideMark/>
          </w:tcPr>
          <w:p w14:paraId="74BB23BF" w14:textId="77777777" w:rsidR="001425C5" w:rsidRPr="001425C5" w:rsidRDefault="001425C5" w:rsidP="001425C5">
            <w:pPr>
              <w:spacing w:line="240" w:lineRule="auto"/>
              <w:jc w:val="center"/>
              <w:rPr>
                <w:rFonts w:eastAsia="Times New Roman" w:cs="Times New Roman"/>
                <w:color w:val="000000"/>
                <w:szCs w:val="24"/>
              </w:rPr>
            </w:pPr>
            <w:r w:rsidRPr="001425C5">
              <w:rPr>
                <w:rFonts w:eastAsia="Times New Roman" w:cs="Times New Roman"/>
                <w:color w:val="000000"/>
                <w:szCs w:val="24"/>
              </w:rPr>
              <w:t>Lauren</w:t>
            </w:r>
          </w:p>
        </w:tc>
        <w:tc>
          <w:tcPr>
            <w:tcW w:w="760" w:type="dxa"/>
            <w:tcBorders>
              <w:top w:val="nil"/>
              <w:left w:val="nil"/>
              <w:bottom w:val="nil"/>
              <w:right w:val="single" w:sz="4" w:space="0" w:color="auto"/>
            </w:tcBorders>
            <w:shd w:val="clear" w:color="000000" w:fill="FF0000"/>
            <w:noWrap/>
            <w:vAlign w:val="center"/>
            <w:hideMark/>
          </w:tcPr>
          <w:p w14:paraId="4A57470B" w14:textId="77777777" w:rsidR="001425C5" w:rsidRPr="001425C5" w:rsidRDefault="001425C5" w:rsidP="001425C5">
            <w:pPr>
              <w:spacing w:line="240" w:lineRule="auto"/>
              <w:jc w:val="center"/>
              <w:rPr>
                <w:rFonts w:eastAsia="Times New Roman" w:cs="Times New Roman"/>
                <w:color w:val="000000"/>
                <w:szCs w:val="24"/>
              </w:rPr>
            </w:pPr>
            <w:r w:rsidRPr="001425C5">
              <w:rPr>
                <w:rFonts w:eastAsia="Times New Roman" w:cs="Times New Roman"/>
                <w:color w:val="000000"/>
                <w:szCs w:val="24"/>
              </w:rPr>
              <w:t>2</w:t>
            </w:r>
          </w:p>
        </w:tc>
        <w:tc>
          <w:tcPr>
            <w:tcW w:w="1020" w:type="dxa"/>
            <w:tcBorders>
              <w:top w:val="nil"/>
              <w:left w:val="nil"/>
              <w:bottom w:val="nil"/>
              <w:right w:val="single" w:sz="4" w:space="0" w:color="auto"/>
            </w:tcBorders>
            <w:shd w:val="clear" w:color="auto" w:fill="auto"/>
            <w:noWrap/>
            <w:vAlign w:val="center"/>
            <w:hideMark/>
          </w:tcPr>
          <w:p w14:paraId="114D3B67" w14:textId="77777777" w:rsidR="001425C5" w:rsidRPr="001425C5" w:rsidRDefault="001425C5" w:rsidP="001425C5">
            <w:pPr>
              <w:spacing w:line="240" w:lineRule="auto"/>
              <w:jc w:val="center"/>
              <w:rPr>
                <w:rFonts w:eastAsia="Times New Roman" w:cs="Times New Roman"/>
                <w:color w:val="000000"/>
                <w:szCs w:val="24"/>
              </w:rPr>
            </w:pPr>
            <w:r w:rsidRPr="001425C5">
              <w:rPr>
                <w:rFonts w:eastAsia="Times New Roman" w:cs="Times New Roman"/>
                <w:color w:val="000000"/>
                <w:szCs w:val="24"/>
              </w:rPr>
              <w:t>0</w:t>
            </w:r>
          </w:p>
        </w:tc>
        <w:tc>
          <w:tcPr>
            <w:tcW w:w="520" w:type="dxa"/>
            <w:tcBorders>
              <w:top w:val="nil"/>
              <w:left w:val="nil"/>
              <w:bottom w:val="nil"/>
              <w:right w:val="single" w:sz="4" w:space="0" w:color="auto"/>
            </w:tcBorders>
            <w:shd w:val="clear" w:color="000000" w:fill="7030A0"/>
            <w:noWrap/>
            <w:vAlign w:val="center"/>
            <w:hideMark/>
          </w:tcPr>
          <w:p w14:paraId="5AECA00E" w14:textId="77777777" w:rsidR="001425C5" w:rsidRPr="001425C5" w:rsidRDefault="001425C5" w:rsidP="001425C5">
            <w:pPr>
              <w:spacing w:line="240" w:lineRule="auto"/>
              <w:jc w:val="center"/>
              <w:rPr>
                <w:rFonts w:eastAsia="Times New Roman" w:cs="Times New Roman"/>
                <w:color w:val="FFCC00"/>
                <w:szCs w:val="24"/>
              </w:rPr>
            </w:pPr>
            <w:r w:rsidRPr="001425C5">
              <w:rPr>
                <w:rFonts w:eastAsia="Times New Roman" w:cs="Times New Roman"/>
                <w:color w:val="FFCC00"/>
                <w:szCs w:val="24"/>
              </w:rPr>
              <w:t>3</w:t>
            </w:r>
          </w:p>
        </w:tc>
        <w:tc>
          <w:tcPr>
            <w:tcW w:w="1000" w:type="dxa"/>
            <w:tcBorders>
              <w:top w:val="nil"/>
              <w:left w:val="nil"/>
              <w:bottom w:val="nil"/>
              <w:right w:val="single" w:sz="4" w:space="0" w:color="auto"/>
            </w:tcBorders>
            <w:shd w:val="clear" w:color="auto" w:fill="auto"/>
            <w:noWrap/>
            <w:vAlign w:val="center"/>
            <w:hideMark/>
          </w:tcPr>
          <w:p w14:paraId="42C5176C" w14:textId="77777777" w:rsidR="001425C5" w:rsidRPr="001425C5" w:rsidRDefault="001425C5" w:rsidP="001425C5">
            <w:pPr>
              <w:spacing w:line="240" w:lineRule="auto"/>
              <w:jc w:val="center"/>
              <w:rPr>
                <w:rFonts w:eastAsia="Times New Roman" w:cs="Times New Roman"/>
                <w:color w:val="000000"/>
                <w:szCs w:val="24"/>
              </w:rPr>
            </w:pPr>
            <w:r w:rsidRPr="001425C5">
              <w:rPr>
                <w:rFonts w:eastAsia="Times New Roman" w:cs="Times New Roman"/>
                <w:color w:val="000000"/>
                <w:szCs w:val="24"/>
              </w:rPr>
              <w:t>3</w:t>
            </w:r>
          </w:p>
        </w:tc>
        <w:tc>
          <w:tcPr>
            <w:tcW w:w="680" w:type="dxa"/>
            <w:tcBorders>
              <w:top w:val="nil"/>
              <w:left w:val="nil"/>
              <w:bottom w:val="nil"/>
              <w:right w:val="single" w:sz="4" w:space="0" w:color="auto"/>
            </w:tcBorders>
            <w:shd w:val="clear" w:color="auto" w:fill="auto"/>
            <w:noWrap/>
            <w:vAlign w:val="center"/>
            <w:hideMark/>
          </w:tcPr>
          <w:p w14:paraId="1E205803" w14:textId="77777777" w:rsidR="001425C5" w:rsidRPr="001425C5" w:rsidRDefault="001425C5" w:rsidP="001425C5">
            <w:pPr>
              <w:spacing w:line="240" w:lineRule="auto"/>
              <w:jc w:val="center"/>
              <w:rPr>
                <w:rFonts w:eastAsia="Times New Roman" w:cs="Times New Roman"/>
                <w:color w:val="000000"/>
                <w:szCs w:val="24"/>
              </w:rPr>
            </w:pPr>
            <w:r w:rsidRPr="001425C5">
              <w:rPr>
                <w:rFonts w:eastAsia="Times New Roman" w:cs="Times New Roman"/>
                <w:color w:val="000000"/>
                <w:szCs w:val="24"/>
              </w:rPr>
              <w:t>30’</w:t>
            </w:r>
          </w:p>
        </w:tc>
      </w:tr>
    </w:tbl>
    <w:p w14:paraId="1F0B03A6" w14:textId="16098E66" w:rsidR="001425C5" w:rsidRDefault="001425C5" w:rsidP="001425C5">
      <w:pPr>
        <w:rPr>
          <w:iCs/>
        </w:rPr>
      </w:pPr>
    </w:p>
    <w:p w14:paraId="52A4991A" w14:textId="77777777" w:rsidR="00A16BBF" w:rsidRDefault="00A16BBF" w:rsidP="00A16BBF">
      <w:r>
        <w:t>Saradette checked her ammunition – and blanched when she realized she’d loaded lethal rounds.  “Hang on,” she called to Lauren.  “I have the sharp points loaded.”  She quickly extracted the offending loads, and replaced them with flat-tipped flechette rounds.  “Okay, I’m ready,” she called.</w:t>
      </w:r>
    </w:p>
    <w:p w14:paraId="0F9251ED" w14:textId="77777777" w:rsidR="00A16BBF" w:rsidRDefault="00A16BBF" w:rsidP="00A16BBF"/>
    <w:p w14:paraId="7B5DBA39" w14:textId="77777777" w:rsidR="00A16BBF" w:rsidRDefault="00A16BBF" w:rsidP="00A16BBF">
      <w:r>
        <w:t>Lauren shook her head.  “I will be really mad if you kill me.”  She advanced toward Saradette at a walk, her blunted training falchion in hand.  The drow thought about using her Blacklight ability, but this was supposed to be a test for Saradette’s benefit.  She sternly reminded herself to not hit the gnomish woman *too* hard.</w:t>
      </w:r>
    </w:p>
    <w:p w14:paraId="55BE27B3" w14:textId="77777777" w:rsidR="00A16BBF" w:rsidRDefault="00A16BBF" w:rsidP="00A16BBF"/>
    <w:p w14:paraId="7B05D5C4" w14:textId="29E6B4F1" w:rsidR="00A16BBF" w:rsidRDefault="00A16BBF" w:rsidP="00A16BBF">
      <w:bookmarkStart w:id="0" w:name="_GoBack"/>
      <w:r>
        <w:t>Saradette hefted the ungainly weapon and placed it on her left shoulder.  She’d fired it several times in practice and during construction, but it was odd to be pointing it at another person.  Leaning her head to the left, she peered through the sight, which consisted of a number of thin metal rods shaped to form an aiming point, and an estimated distance.  She waited for Lauren to close to 30 feet.  Lauren obliged her, and Saradette held her breath, centered the sight on the drow’s torso, and pressed the trigger.</w:t>
      </w:r>
    </w:p>
    <w:p w14:paraId="12B85B65" w14:textId="0F08E3F6" w:rsidR="00A16BBF" w:rsidRDefault="00A16BBF" w:rsidP="00A16BBF"/>
    <w:p w14:paraId="631E0392" w14:textId="0FF4C8CC" w:rsidR="001248FA" w:rsidRDefault="001248FA" w:rsidP="001248FA">
      <w:pPr>
        <w:jc w:val="center"/>
      </w:pPr>
      <w:r>
        <w:rPr>
          <w:noProof/>
        </w:rPr>
        <w:lastRenderedPageBreak/>
        <w:drawing>
          <wp:inline distT="0" distB="0" distL="0" distR="0" wp14:anchorId="3CC7E20C" wp14:editId="5B37B914">
            <wp:extent cx="5756910" cy="5943600"/>
            <wp:effectExtent l="0" t="0" r="0" b="0"/>
            <wp:docPr id="8" name="Picture 1">
              <a:extLst xmlns:a="http://schemas.openxmlformats.org/drawingml/2006/main">
                <a:ext uri="{FF2B5EF4-FFF2-40B4-BE49-F238E27FC236}">
                  <a16:creationId xmlns:a16="http://schemas.microsoft.com/office/drawing/2014/main" id="{A0171530-91E0-4796-BBB1-4A70C68B43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0171530-91E0-4796-BBB1-4A70C68B435A}"/>
                        </a:ext>
                      </a:extLst>
                    </pic:cNvPr>
                    <pic:cNvPicPr>
                      <a:picLocks noChangeAspect="1"/>
                    </pic:cNvPicPr>
                  </pic:nvPicPr>
                  <pic:blipFill>
                    <a:blip r:embed="rId12"/>
                    <a:stretch>
                      <a:fillRect/>
                    </a:stretch>
                  </pic:blipFill>
                  <pic:spPr>
                    <a:xfrm>
                      <a:off x="0" y="0"/>
                      <a:ext cx="5756910" cy="5943600"/>
                    </a:xfrm>
                    <a:prstGeom prst="rect">
                      <a:avLst/>
                    </a:prstGeom>
                  </pic:spPr>
                </pic:pic>
              </a:graphicData>
            </a:graphic>
          </wp:inline>
        </w:drawing>
      </w:r>
    </w:p>
    <w:p w14:paraId="58AD99B3" w14:textId="77777777" w:rsidR="001248FA" w:rsidRDefault="001248FA" w:rsidP="00A16BBF"/>
    <w:p w14:paraId="0F3C0444" w14:textId="2EC64099" w:rsidR="001248FA" w:rsidRDefault="001248FA" w:rsidP="00A16BBF">
      <w:r>
        <w:t xml:space="preserve">Up along the edges of the pit, the Tempus, Tyr, and Mayaheine worshippers encouraged both contestants with an equal distribution of fans for each lady.  The ashen-skinned swordswoman </w:t>
      </w:r>
      <w:r w:rsidR="0022795B">
        <w:t xml:space="preserve">who usually donned twin kukris unsheathed her sword and </w:t>
      </w:r>
      <w:r>
        <w:t>returned some of the compliments to the handful of cheering spectators whose body language was clearly bolstering, while the artificer-to-be smiled at the crowd that cheered for her, and got into position.</w:t>
      </w:r>
    </w:p>
    <w:p w14:paraId="18C150BA" w14:textId="4B42AC30" w:rsidR="001248FA" w:rsidRDefault="001248FA" w:rsidP="00A16BBF"/>
    <w:p w14:paraId="57D48541" w14:textId="2085DAFF" w:rsidR="001248FA" w:rsidRDefault="0022795B" w:rsidP="0022795B">
      <w:pPr>
        <w:jc w:val="center"/>
      </w:pPr>
      <w:r w:rsidRPr="0022795B">
        <w:rPr>
          <w:noProof/>
        </w:rPr>
        <w:drawing>
          <wp:inline distT="0" distB="0" distL="0" distR="0" wp14:anchorId="4A2F1BAA" wp14:editId="0C45227D">
            <wp:extent cx="3128675" cy="3082105"/>
            <wp:effectExtent l="0" t="0" r="0" b="444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28675" cy="3082105"/>
                    </a:xfrm>
                    <a:prstGeom prst="rect">
                      <a:avLst/>
                    </a:prstGeom>
                  </pic:spPr>
                </pic:pic>
              </a:graphicData>
            </a:graphic>
          </wp:inline>
        </w:drawing>
      </w:r>
    </w:p>
    <w:p w14:paraId="18469930" w14:textId="676F8C0B" w:rsidR="0022795B" w:rsidRDefault="0022795B" w:rsidP="00A16BBF"/>
    <w:p w14:paraId="34D23004" w14:textId="730F0BE6" w:rsidR="00266975" w:rsidRDefault="0022795B" w:rsidP="00A16BBF">
      <w:r>
        <w:t xml:space="preserve">Producing a six-pronged projectile that would disperse into distinct </w:t>
      </w:r>
      <w:r w:rsidR="00266975">
        <w:t xml:space="preserve">sabots </w:t>
      </w:r>
      <w:r>
        <w:t xml:space="preserve">upon being launched, the rock gnome gave her friend one last out, “You need to think about this </w:t>
      </w:r>
      <w:r w:rsidR="00266975">
        <w:t>a little more?  Want to reconsider?  Then she hefted her new tool of the trade, and loaded the projectile cartridge into it.</w:t>
      </w:r>
    </w:p>
    <w:p w14:paraId="00B8F4FE" w14:textId="529B5F22" w:rsidR="00266975" w:rsidRDefault="00266975" w:rsidP="00A16BBF"/>
    <w:p w14:paraId="2D9D714C" w14:textId="025D03E1" w:rsidR="00266975" w:rsidRDefault="00266975" w:rsidP="00266975">
      <w:pPr>
        <w:jc w:val="center"/>
      </w:pPr>
      <w:r w:rsidRPr="00266975">
        <w:rPr>
          <w:noProof/>
        </w:rPr>
        <w:lastRenderedPageBreak/>
        <w:drawing>
          <wp:inline distT="0" distB="0" distL="0" distR="0" wp14:anchorId="456A7C98" wp14:editId="213AB35B">
            <wp:extent cx="3150776" cy="3103876"/>
            <wp:effectExtent l="0" t="0" r="0" b="190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150776" cy="3103876"/>
                    </a:xfrm>
                    <a:prstGeom prst="rect">
                      <a:avLst/>
                    </a:prstGeom>
                  </pic:spPr>
                </pic:pic>
              </a:graphicData>
            </a:graphic>
          </wp:inline>
        </w:drawing>
      </w:r>
    </w:p>
    <w:p w14:paraId="65F4073E" w14:textId="5DC6CC49" w:rsidR="00266975" w:rsidRDefault="00266975" w:rsidP="00A16BBF"/>
    <w:p w14:paraId="51206053" w14:textId="77777777" w:rsidR="00BC6DF5" w:rsidRDefault="00BC6DF5" w:rsidP="00BC6DF5">
      <w:r>
        <w:t>Elsabet watched carefully, nodding as she noted the nonlethal loads being put in the Saradette’s strange device and the dull edge of Lauren’s blade.  Provided they stuck to nonlethal attacks the two should be fine.</w:t>
      </w:r>
    </w:p>
    <w:p w14:paraId="621C37C7" w14:textId="77777777" w:rsidR="00BC6DF5" w:rsidRDefault="00BC6DF5" w:rsidP="00BC6DF5"/>
    <w:p w14:paraId="6F94AF26" w14:textId="55DDEEAC" w:rsidR="00BC6DF5" w:rsidRDefault="00BC6DF5" w:rsidP="00BC6DF5">
      <w:r>
        <w:t>She was rooting for Saradette, but was also appreciative of Lauren willing to be the target, remember her own recent duel with the drow and the rather more, um, aggressive tactics that had been used.  Lauren holding back on her more powerful magic was definitely a significant concession!</w:t>
      </w:r>
    </w:p>
    <w:p w14:paraId="36102730" w14:textId="77777777" w:rsidR="00BC6DF5" w:rsidRDefault="00BC6DF5" w:rsidP="00BC6DF5"/>
    <w:p w14:paraId="24BC22F2" w14:textId="77777777" w:rsidR="00BC6DF5" w:rsidRDefault="00BC6DF5" w:rsidP="00BC6DF5">
      <w:r>
        <w:t>“Don’t miss, S,” she muttered under her breath as the gnome aimed her weapon...</w:t>
      </w:r>
    </w:p>
    <w:p w14:paraId="27E6ECF1" w14:textId="4DC01A71" w:rsidR="0022795B" w:rsidRDefault="0022795B" w:rsidP="00A16BBF"/>
    <w:p w14:paraId="25C84DBA" w14:textId="77777777" w:rsidR="004D4F12" w:rsidRDefault="004D4F12" w:rsidP="004D4F12">
      <w:r w:rsidRPr="00BE74BA">
        <w:t>Barkley followed Elsabet into the arena</w:t>
      </w:r>
      <w:r>
        <w:t xml:space="preserve">.  </w:t>
      </w:r>
      <w:r w:rsidRPr="00BE74BA">
        <w:t>Though he didn</w:t>
      </w:r>
      <w:r>
        <w:t>’</w:t>
      </w:r>
      <w:r w:rsidRPr="00BE74BA">
        <w:t>t have any healing ability, he wanted to see how his friends were after their battle.</w:t>
      </w:r>
    </w:p>
    <w:p w14:paraId="70C4D589" w14:textId="70D08C1F" w:rsidR="004D4F12" w:rsidRDefault="004D4F12" w:rsidP="004D4F12"/>
    <w:p w14:paraId="0D564D09" w14:textId="77777777" w:rsidR="008C4812" w:rsidRDefault="008C4812" w:rsidP="008C4812">
      <w:r>
        <w:t>Suddenly, Barkley felt a little different looking at Lauren, especially her naked breasts.</w:t>
      </w:r>
    </w:p>
    <w:p w14:paraId="42D5F9D5" w14:textId="77777777" w:rsidR="008C4812" w:rsidRDefault="008C4812" w:rsidP="008C4812"/>
    <w:p w14:paraId="25DE36A0" w14:textId="77777777" w:rsidR="008C4812" w:rsidRDefault="008C4812" w:rsidP="008C4812">
      <w:r>
        <w:t>He had fought alongside her and known her for a couple of years, but now, something just felt different.</w:t>
      </w:r>
    </w:p>
    <w:p w14:paraId="58E24E39" w14:textId="77777777" w:rsidR="008C4812" w:rsidRDefault="008C4812" w:rsidP="008C4812"/>
    <w:p w14:paraId="7CDFC016" w14:textId="5D660A7C" w:rsidR="008C4812" w:rsidRDefault="008C4812" w:rsidP="008C4812">
      <w:r>
        <w:t>After a few seconds, he realized he was staring and turned away, stepping out of the room where he stood next to the door trying to figure out what seeing her like that felt so different, so... enjoyable.</w:t>
      </w:r>
    </w:p>
    <w:bookmarkEnd w:id="0"/>
    <w:p w14:paraId="0B9C7C39" w14:textId="77777777" w:rsidR="008C4812" w:rsidRDefault="008C4812" w:rsidP="004D4F12"/>
    <w:sectPr w:rsidR="008C4812" w:rsidSect="0062126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0F6"/>
    <w:rsid w:val="000008EE"/>
    <w:rsid w:val="00000C04"/>
    <w:rsid w:val="00001365"/>
    <w:rsid w:val="00001F53"/>
    <w:rsid w:val="00003E5B"/>
    <w:rsid w:val="00006C8F"/>
    <w:rsid w:val="0001250E"/>
    <w:rsid w:val="0001255E"/>
    <w:rsid w:val="0001277E"/>
    <w:rsid w:val="00014AE5"/>
    <w:rsid w:val="00017913"/>
    <w:rsid w:val="00022D3B"/>
    <w:rsid w:val="00025D0E"/>
    <w:rsid w:val="00025D94"/>
    <w:rsid w:val="0002609A"/>
    <w:rsid w:val="00026925"/>
    <w:rsid w:val="00027B41"/>
    <w:rsid w:val="00030412"/>
    <w:rsid w:val="00030D62"/>
    <w:rsid w:val="000322B0"/>
    <w:rsid w:val="0003292C"/>
    <w:rsid w:val="00034D4F"/>
    <w:rsid w:val="0003521E"/>
    <w:rsid w:val="00036C0F"/>
    <w:rsid w:val="00036F78"/>
    <w:rsid w:val="0003715E"/>
    <w:rsid w:val="00040D5F"/>
    <w:rsid w:val="0004137D"/>
    <w:rsid w:val="00043EA3"/>
    <w:rsid w:val="00044131"/>
    <w:rsid w:val="00047A7B"/>
    <w:rsid w:val="00047A8C"/>
    <w:rsid w:val="0005167B"/>
    <w:rsid w:val="00051BAC"/>
    <w:rsid w:val="00053017"/>
    <w:rsid w:val="00053A5D"/>
    <w:rsid w:val="000543C0"/>
    <w:rsid w:val="000565DB"/>
    <w:rsid w:val="00056863"/>
    <w:rsid w:val="0006095B"/>
    <w:rsid w:val="00061C19"/>
    <w:rsid w:val="00062EF6"/>
    <w:rsid w:val="00063EB2"/>
    <w:rsid w:val="00066B27"/>
    <w:rsid w:val="00070814"/>
    <w:rsid w:val="00070C20"/>
    <w:rsid w:val="00071E49"/>
    <w:rsid w:val="000743BC"/>
    <w:rsid w:val="000757EB"/>
    <w:rsid w:val="00075D2D"/>
    <w:rsid w:val="000760E5"/>
    <w:rsid w:val="000778C2"/>
    <w:rsid w:val="00082B5D"/>
    <w:rsid w:val="00082C23"/>
    <w:rsid w:val="00083D7E"/>
    <w:rsid w:val="0008485B"/>
    <w:rsid w:val="00091500"/>
    <w:rsid w:val="00094373"/>
    <w:rsid w:val="00094D34"/>
    <w:rsid w:val="0009504E"/>
    <w:rsid w:val="000953F2"/>
    <w:rsid w:val="0009602E"/>
    <w:rsid w:val="00096471"/>
    <w:rsid w:val="000A1C8B"/>
    <w:rsid w:val="000A62AF"/>
    <w:rsid w:val="000A6554"/>
    <w:rsid w:val="000A68C3"/>
    <w:rsid w:val="000A6C7A"/>
    <w:rsid w:val="000B2883"/>
    <w:rsid w:val="000B32F9"/>
    <w:rsid w:val="000B58C8"/>
    <w:rsid w:val="000C5965"/>
    <w:rsid w:val="000C7EA9"/>
    <w:rsid w:val="000D35FC"/>
    <w:rsid w:val="000D6132"/>
    <w:rsid w:val="000D714B"/>
    <w:rsid w:val="000E0955"/>
    <w:rsid w:val="000E0D94"/>
    <w:rsid w:val="000E0DF2"/>
    <w:rsid w:val="000E0F2E"/>
    <w:rsid w:val="000E2E71"/>
    <w:rsid w:val="000E37FC"/>
    <w:rsid w:val="000E3E04"/>
    <w:rsid w:val="000E4370"/>
    <w:rsid w:val="000E43F7"/>
    <w:rsid w:val="000E7BD7"/>
    <w:rsid w:val="000F13A8"/>
    <w:rsid w:val="000F315B"/>
    <w:rsid w:val="000F48BA"/>
    <w:rsid w:val="000F6064"/>
    <w:rsid w:val="00101943"/>
    <w:rsid w:val="00101FB5"/>
    <w:rsid w:val="00102DAE"/>
    <w:rsid w:val="0010325B"/>
    <w:rsid w:val="001037FC"/>
    <w:rsid w:val="001056D1"/>
    <w:rsid w:val="00106846"/>
    <w:rsid w:val="00107AC4"/>
    <w:rsid w:val="001103AC"/>
    <w:rsid w:val="00110A0D"/>
    <w:rsid w:val="00110EEA"/>
    <w:rsid w:val="00112777"/>
    <w:rsid w:val="001200F2"/>
    <w:rsid w:val="00121CF6"/>
    <w:rsid w:val="001228BA"/>
    <w:rsid w:val="00123584"/>
    <w:rsid w:val="001248FA"/>
    <w:rsid w:val="0012503C"/>
    <w:rsid w:val="00126AC4"/>
    <w:rsid w:val="00126CC1"/>
    <w:rsid w:val="00131264"/>
    <w:rsid w:val="00131FD8"/>
    <w:rsid w:val="001362FB"/>
    <w:rsid w:val="00136DC2"/>
    <w:rsid w:val="001401B3"/>
    <w:rsid w:val="001410AE"/>
    <w:rsid w:val="00141773"/>
    <w:rsid w:val="001422B7"/>
    <w:rsid w:val="001425C5"/>
    <w:rsid w:val="0014387C"/>
    <w:rsid w:val="00146FA7"/>
    <w:rsid w:val="0014792F"/>
    <w:rsid w:val="0014795D"/>
    <w:rsid w:val="00151B76"/>
    <w:rsid w:val="00155C0B"/>
    <w:rsid w:val="0016199F"/>
    <w:rsid w:val="00163685"/>
    <w:rsid w:val="001649E2"/>
    <w:rsid w:val="00164F65"/>
    <w:rsid w:val="001650C3"/>
    <w:rsid w:val="0016661A"/>
    <w:rsid w:val="0017026E"/>
    <w:rsid w:val="00170AF7"/>
    <w:rsid w:val="0017156D"/>
    <w:rsid w:val="00176FDA"/>
    <w:rsid w:val="00181D94"/>
    <w:rsid w:val="00182A93"/>
    <w:rsid w:val="00182E9D"/>
    <w:rsid w:val="00184E7D"/>
    <w:rsid w:val="00190840"/>
    <w:rsid w:val="001918E8"/>
    <w:rsid w:val="001940EA"/>
    <w:rsid w:val="001968FA"/>
    <w:rsid w:val="0019724B"/>
    <w:rsid w:val="001973DC"/>
    <w:rsid w:val="001A4506"/>
    <w:rsid w:val="001A74FF"/>
    <w:rsid w:val="001B01CF"/>
    <w:rsid w:val="001B1513"/>
    <w:rsid w:val="001B25B3"/>
    <w:rsid w:val="001B38F6"/>
    <w:rsid w:val="001B73EE"/>
    <w:rsid w:val="001C0A30"/>
    <w:rsid w:val="001C26BC"/>
    <w:rsid w:val="001C3B98"/>
    <w:rsid w:val="001C4671"/>
    <w:rsid w:val="001C5910"/>
    <w:rsid w:val="001C6F7E"/>
    <w:rsid w:val="001C7943"/>
    <w:rsid w:val="001D0F08"/>
    <w:rsid w:val="001D40EE"/>
    <w:rsid w:val="001D4BAB"/>
    <w:rsid w:val="001D50B3"/>
    <w:rsid w:val="001D7521"/>
    <w:rsid w:val="001D7616"/>
    <w:rsid w:val="001E0296"/>
    <w:rsid w:val="001E05E9"/>
    <w:rsid w:val="001E2C95"/>
    <w:rsid w:val="001E3412"/>
    <w:rsid w:val="001E3469"/>
    <w:rsid w:val="001E45B1"/>
    <w:rsid w:val="001E56FA"/>
    <w:rsid w:val="001F16FB"/>
    <w:rsid w:val="001F21A7"/>
    <w:rsid w:val="001F5238"/>
    <w:rsid w:val="001F6A84"/>
    <w:rsid w:val="001F7E38"/>
    <w:rsid w:val="00200045"/>
    <w:rsid w:val="002007DD"/>
    <w:rsid w:val="002007DE"/>
    <w:rsid w:val="00200F17"/>
    <w:rsid w:val="00204EC2"/>
    <w:rsid w:val="0020701A"/>
    <w:rsid w:val="00210BB6"/>
    <w:rsid w:val="00213398"/>
    <w:rsid w:val="0021555F"/>
    <w:rsid w:val="00220307"/>
    <w:rsid w:val="00221A3A"/>
    <w:rsid w:val="00222668"/>
    <w:rsid w:val="00224213"/>
    <w:rsid w:val="00226486"/>
    <w:rsid w:val="0022795B"/>
    <w:rsid w:val="00227BA7"/>
    <w:rsid w:val="0023077E"/>
    <w:rsid w:val="00233D06"/>
    <w:rsid w:val="00235386"/>
    <w:rsid w:val="00236956"/>
    <w:rsid w:val="00237FFA"/>
    <w:rsid w:val="002400C1"/>
    <w:rsid w:val="0024184F"/>
    <w:rsid w:val="0024268A"/>
    <w:rsid w:val="002426C7"/>
    <w:rsid w:val="0024473A"/>
    <w:rsid w:val="00245D84"/>
    <w:rsid w:val="0024600B"/>
    <w:rsid w:val="002466C5"/>
    <w:rsid w:val="00247E5A"/>
    <w:rsid w:val="00251E0B"/>
    <w:rsid w:val="002564CF"/>
    <w:rsid w:val="00256B2A"/>
    <w:rsid w:val="00257F2A"/>
    <w:rsid w:val="00257F50"/>
    <w:rsid w:val="00262E7B"/>
    <w:rsid w:val="00264534"/>
    <w:rsid w:val="002665C3"/>
    <w:rsid w:val="00266975"/>
    <w:rsid w:val="0026796F"/>
    <w:rsid w:val="00271A61"/>
    <w:rsid w:val="00272132"/>
    <w:rsid w:val="00272676"/>
    <w:rsid w:val="00272A03"/>
    <w:rsid w:val="002751FC"/>
    <w:rsid w:val="00276DFD"/>
    <w:rsid w:val="00277907"/>
    <w:rsid w:val="0028126F"/>
    <w:rsid w:val="00281E1E"/>
    <w:rsid w:val="002820D5"/>
    <w:rsid w:val="00282AD7"/>
    <w:rsid w:val="002834F1"/>
    <w:rsid w:val="00284B31"/>
    <w:rsid w:val="002855D0"/>
    <w:rsid w:val="002858CE"/>
    <w:rsid w:val="00286141"/>
    <w:rsid w:val="00291412"/>
    <w:rsid w:val="00293CC3"/>
    <w:rsid w:val="0029524C"/>
    <w:rsid w:val="0029668B"/>
    <w:rsid w:val="00296BB1"/>
    <w:rsid w:val="0029757E"/>
    <w:rsid w:val="002A166F"/>
    <w:rsid w:val="002A1C64"/>
    <w:rsid w:val="002A338F"/>
    <w:rsid w:val="002A58EA"/>
    <w:rsid w:val="002A6154"/>
    <w:rsid w:val="002A687E"/>
    <w:rsid w:val="002A6B87"/>
    <w:rsid w:val="002A7D26"/>
    <w:rsid w:val="002B0DF7"/>
    <w:rsid w:val="002B26D8"/>
    <w:rsid w:val="002B507B"/>
    <w:rsid w:val="002C04C1"/>
    <w:rsid w:val="002C094C"/>
    <w:rsid w:val="002C5E10"/>
    <w:rsid w:val="002C7A13"/>
    <w:rsid w:val="002C7AA8"/>
    <w:rsid w:val="002D3D25"/>
    <w:rsid w:val="002D428B"/>
    <w:rsid w:val="002D52C7"/>
    <w:rsid w:val="002D6A77"/>
    <w:rsid w:val="002D6BA8"/>
    <w:rsid w:val="002E2077"/>
    <w:rsid w:val="002E2490"/>
    <w:rsid w:val="002E2EE1"/>
    <w:rsid w:val="002E3591"/>
    <w:rsid w:val="002E3E13"/>
    <w:rsid w:val="002E7302"/>
    <w:rsid w:val="002F0542"/>
    <w:rsid w:val="002F16A8"/>
    <w:rsid w:val="002F1FB1"/>
    <w:rsid w:val="002F2B48"/>
    <w:rsid w:val="002F3671"/>
    <w:rsid w:val="002F5A05"/>
    <w:rsid w:val="002F73E3"/>
    <w:rsid w:val="002F7C5C"/>
    <w:rsid w:val="00300910"/>
    <w:rsid w:val="003012EA"/>
    <w:rsid w:val="0030487C"/>
    <w:rsid w:val="00304FD8"/>
    <w:rsid w:val="00305436"/>
    <w:rsid w:val="003071D8"/>
    <w:rsid w:val="00310405"/>
    <w:rsid w:val="0031473A"/>
    <w:rsid w:val="00314858"/>
    <w:rsid w:val="00315DFA"/>
    <w:rsid w:val="00316139"/>
    <w:rsid w:val="00321091"/>
    <w:rsid w:val="0032119A"/>
    <w:rsid w:val="00321C46"/>
    <w:rsid w:val="00322B45"/>
    <w:rsid w:val="0032334F"/>
    <w:rsid w:val="00325134"/>
    <w:rsid w:val="0032646C"/>
    <w:rsid w:val="00330DD0"/>
    <w:rsid w:val="00332057"/>
    <w:rsid w:val="003325A2"/>
    <w:rsid w:val="00333A24"/>
    <w:rsid w:val="00335ADE"/>
    <w:rsid w:val="00340415"/>
    <w:rsid w:val="0034172B"/>
    <w:rsid w:val="00342569"/>
    <w:rsid w:val="00342A99"/>
    <w:rsid w:val="003434A5"/>
    <w:rsid w:val="00344456"/>
    <w:rsid w:val="003463BB"/>
    <w:rsid w:val="00347889"/>
    <w:rsid w:val="00347CB4"/>
    <w:rsid w:val="003513C4"/>
    <w:rsid w:val="00352AD8"/>
    <w:rsid w:val="00352B2B"/>
    <w:rsid w:val="00356A21"/>
    <w:rsid w:val="003578AE"/>
    <w:rsid w:val="0036002B"/>
    <w:rsid w:val="0036126F"/>
    <w:rsid w:val="00361370"/>
    <w:rsid w:val="00361AD8"/>
    <w:rsid w:val="003636D9"/>
    <w:rsid w:val="00366611"/>
    <w:rsid w:val="00370657"/>
    <w:rsid w:val="00370DC8"/>
    <w:rsid w:val="00371F1A"/>
    <w:rsid w:val="00372B02"/>
    <w:rsid w:val="00373BCE"/>
    <w:rsid w:val="0037407D"/>
    <w:rsid w:val="00374D95"/>
    <w:rsid w:val="00375749"/>
    <w:rsid w:val="00376136"/>
    <w:rsid w:val="00376550"/>
    <w:rsid w:val="003770BC"/>
    <w:rsid w:val="0038130A"/>
    <w:rsid w:val="00383CBB"/>
    <w:rsid w:val="00383D4A"/>
    <w:rsid w:val="00393A83"/>
    <w:rsid w:val="00395987"/>
    <w:rsid w:val="00395C40"/>
    <w:rsid w:val="00395E9B"/>
    <w:rsid w:val="00395FA9"/>
    <w:rsid w:val="003A26B5"/>
    <w:rsid w:val="003A2919"/>
    <w:rsid w:val="003B1272"/>
    <w:rsid w:val="003B2233"/>
    <w:rsid w:val="003B3CD3"/>
    <w:rsid w:val="003B51F2"/>
    <w:rsid w:val="003B66A7"/>
    <w:rsid w:val="003B7088"/>
    <w:rsid w:val="003C0B59"/>
    <w:rsid w:val="003C16DA"/>
    <w:rsid w:val="003C1B13"/>
    <w:rsid w:val="003C62C5"/>
    <w:rsid w:val="003D18DE"/>
    <w:rsid w:val="003D2C1B"/>
    <w:rsid w:val="003D39A6"/>
    <w:rsid w:val="003D3B58"/>
    <w:rsid w:val="003D4ED2"/>
    <w:rsid w:val="003D4FD8"/>
    <w:rsid w:val="003E0AAC"/>
    <w:rsid w:val="003E2BB1"/>
    <w:rsid w:val="003E2DF0"/>
    <w:rsid w:val="003E308D"/>
    <w:rsid w:val="003E34CB"/>
    <w:rsid w:val="003E526E"/>
    <w:rsid w:val="003F0344"/>
    <w:rsid w:val="003F047C"/>
    <w:rsid w:val="003F17D5"/>
    <w:rsid w:val="003F18F5"/>
    <w:rsid w:val="003F1C0E"/>
    <w:rsid w:val="003F2721"/>
    <w:rsid w:val="003F33EF"/>
    <w:rsid w:val="003F4AA9"/>
    <w:rsid w:val="003F6AD4"/>
    <w:rsid w:val="003F7B83"/>
    <w:rsid w:val="00400585"/>
    <w:rsid w:val="00401182"/>
    <w:rsid w:val="00404CA5"/>
    <w:rsid w:val="00404EEC"/>
    <w:rsid w:val="004066AC"/>
    <w:rsid w:val="004103B4"/>
    <w:rsid w:val="0041284C"/>
    <w:rsid w:val="0041424B"/>
    <w:rsid w:val="004222D5"/>
    <w:rsid w:val="00423569"/>
    <w:rsid w:val="00423ED1"/>
    <w:rsid w:val="00425FA9"/>
    <w:rsid w:val="0043318E"/>
    <w:rsid w:val="00433391"/>
    <w:rsid w:val="004337FD"/>
    <w:rsid w:val="004348C6"/>
    <w:rsid w:val="0043492F"/>
    <w:rsid w:val="004349E2"/>
    <w:rsid w:val="00436D0B"/>
    <w:rsid w:val="00440E57"/>
    <w:rsid w:val="00443A67"/>
    <w:rsid w:val="00444395"/>
    <w:rsid w:val="004457BE"/>
    <w:rsid w:val="00445D02"/>
    <w:rsid w:val="0045040B"/>
    <w:rsid w:val="004507A3"/>
    <w:rsid w:val="004529EE"/>
    <w:rsid w:val="0045674A"/>
    <w:rsid w:val="00456878"/>
    <w:rsid w:val="00457C6D"/>
    <w:rsid w:val="00465BF1"/>
    <w:rsid w:val="00465DBC"/>
    <w:rsid w:val="0046658D"/>
    <w:rsid w:val="004718A5"/>
    <w:rsid w:val="00472F07"/>
    <w:rsid w:val="0047339D"/>
    <w:rsid w:val="00473797"/>
    <w:rsid w:val="0047450D"/>
    <w:rsid w:val="00476ECE"/>
    <w:rsid w:val="0047769B"/>
    <w:rsid w:val="004777F3"/>
    <w:rsid w:val="00477C75"/>
    <w:rsid w:val="00483CB0"/>
    <w:rsid w:val="0048641C"/>
    <w:rsid w:val="004900AC"/>
    <w:rsid w:val="00490191"/>
    <w:rsid w:val="00492F3D"/>
    <w:rsid w:val="004947EB"/>
    <w:rsid w:val="004958CC"/>
    <w:rsid w:val="00496333"/>
    <w:rsid w:val="00497069"/>
    <w:rsid w:val="0049775D"/>
    <w:rsid w:val="004A1DB5"/>
    <w:rsid w:val="004A7C37"/>
    <w:rsid w:val="004B030E"/>
    <w:rsid w:val="004B4635"/>
    <w:rsid w:val="004C0063"/>
    <w:rsid w:val="004C277F"/>
    <w:rsid w:val="004D0ECC"/>
    <w:rsid w:val="004D231D"/>
    <w:rsid w:val="004D4F12"/>
    <w:rsid w:val="004D63CB"/>
    <w:rsid w:val="004D725C"/>
    <w:rsid w:val="004E0CC2"/>
    <w:rsid w:val="004E64DF"/>
    <w:rsid w:val="004E6F7F"/>
    <w:rsid w:val="004E7536"/>
    <w:rsid w:val="004F1E61"/>
    <w:rsid w:val="004F1F72"/>
    <w:rsid w:val="004F23C8"/>
    <w:rsid w:val="004F3A16"/>
    <w:rsid w:val="004F3DBD"/>
    <w:rsid w:val="004F73F7"/>
    <w:rsid w:val="004F77CF"/>
    <w:rsid w:val="005001EE"/>
    <w:rsid w:val="00501D56"/>
    <w:rsid w:val="005044B3"/>
    <w:rsid w:val="00504842"/>
    <w:rsid w:val="00505820"/>
    <w:rsid w:val="005059D2"/>
    <w:rsid w:val="00507596"/>
    <w:rsid w:val="00507FF8"/>
    <w:rsid w:val="005114DB"/>
    <w:rsid w:val="005128AB"/>
    <w:rsid w:val="005154C9"/>
    <w:rsid w:val="005176C7"/>
    <w:rsid w:val="00520106"/>
    <w:rsid w:val="005208BF"/>
    <w:rsid w:val="005232F5"/>
    <w:rsid w:val="005234BC"/>
    <w:rsid w:val="00530BC7"/>
    <w:rsid w:val="005341B0"/>
    <w:rsid w:val="005345DD"/>
    <w:rsid w:val="00537968"/>
    <w:rsid w:val="00542495"/>
    <w:rsid w:val="0054391C"/>
    <w:rsid w:val="0054405C"/>
    <w:rsid w:val="005452C9"/>
    <w:rsid w:val="00545562"/>
    <w:rsid w:val="0054715E"/>
    <w:rsid w:val="005513D4"/>
    <w:rsid w:val="00551ED8"/>
    <w:rsid w:val="00554EF6"/>
    <w:rsid w:val="005559C9"/>
    <w:rsid w:val="00560328"/>
    <w:rsid w:val="00563D48"/>
    <w:rsid w:val="00565E51"/>
    <w:rsid w:val="00566411"/>
    <w:rsid w:val="00570F36"/>
    <w:rsid w:val="005714B4"/>
    <w:rsid w:val="005738D8"/>
    <w:rsid w:val="00575BB7"/>
    <w:rsid w:val="00577445"/>
    <w:rsid w:val="00577791"/>
    <w:rsid w:val="0058086D"/>
    <w:rsid w:val="0058148A"/>
    <w:rsid w:val="005833B9"/>
    <w:rsid w:val="00590281"/>
    <w:rsid w:val="005909F0"/>
    <w:rsid w:val="00592162"/>
    <w:rsid w:val="0059226B"/>
    <w:rsid w:val="00593354"/>
    <w:rsid w:val="00595049"/>
    <w:rsid w:val="00595693"/>
    <w:rsid w:val="005957EE"/>
    <w:rsid w:val="00596092"/>
    <w:rsid w:val="00597DEE"/>
    <w:rsid w:val="005A1014"/>
    <w:rsid w:val="005A28B8"/>
    <w:rsid w:val="005A2C58"/>
    <w:rsid w:val="005A555E"/>
    <w:rsid w:val="005A6BA1"/>
    <w:rsid w:val="005B04A1"/>
    <w:rsid w:val="005B1049"/>
    <w:rsid w:val="005B1B7F"/>
    <w:rsid w:val="005B43EC"/>
    <w:rsid w:val="005B769E"/>
    <w:rsid w:val="005C4940"/>
    <w:rsid w:val="005C52A6"/>
    <w:rsid w:val="005C7868"/>
    <w:rsid w:val="005D12CB"/>
    <w:rsid w:val="005D2FB7"/>
    <w:rsid w:val="005D3D05"/>
    <w:rsid w:val="005D4D07"/>
    <w:rsid w:val="005D5E3B"/>
    <w:rsid w:val="005E017C"/>
    <w:rsid w:val="005E49F2"/>
    <w:rsid w:val="005E7B7A"/>
    <w:rsid w:val="005F38CE"/>
    <w:rsid w:val="005F42D5"/>
    <w:rsid w:val="005F7686"/>
    <w:rsid w:val="005F7794"/>
    <w:rsid w:val="00600B7D"/>
    <w:rsid w:val="00604A2A"/>
    <w:rsid w:val="00605744"/>
    <w:rsid w:val="00607170"/>
    <w:rsid w:val="00607530"/>
    <w:rsid w:val="006079FF"/>
    <w:rsid w:val="00607B13"/>
    <w:rsid w:val="00607F0E"/>
    <w:rsid w:val="00610698"/>
    <w:rsid w:val="006132D3"/>
    <w:rsid w:val="0061362A"/>
    <w:rsid w:val="006166C9"/>
    <w:rsid w:val="0061692C"/>
    <w:rsid w:val="0062091F"/>
    <w:rsid w:val="00621262"/>
    <w:rsid w:val="00621D23"/>
    <w:rsid w:val="006243C2"/>
    <w:rsid w:val="00626845"/>
    <w:rsid w:val="00627371"/>
    <w:rsid w:val="00636749"/>
    <w:rsid w:val="006405C8"/>
    <w:rsid w:val="00644EBE"/>
    <w:rsid w:val="006464F3"/>
    <w:rsid w:val="0064667A"/>
    <w:rsid w:val="00646C14"/>
    <w:rsid w:val="00647DE8"/>
    <w:rsid w:val="00651C7F"/>
    <w:rsid w:val="00652966"/>
    <w:rsid w:val="00656B49"/>
    <w:rsid w:val="00667D94"/>
    <w:rsid w:val="006716BA"/>
    <w:rsid w:val="0067251B"/>
    <w:rsid w:val="00672A10"/>
    <w:rsid w:val="00672A25"/>
    <w:rsid w:val="00682983"/>
    <w:rsid w:val="00684FD1"/>
    <w:rsid w:val="00685018"/>
    <w:rsid w:val="00685285"/>
    <w:rsid w:val="006854FC"/>
    <w:rsid w:val="0068745F"/>
    <w:rsid w:val="00691F2E"/>
    <w:rsid w:val="0069534A"/>
    <w:rsid w:val="00695ADF"/>
    <w:rsid w:val="006A0F95"/>
    <w:rsid w:val="006A103C"/>
    <w:rsid w:val="006A1599"/>
    <w:rsid w:val="006A2B08"/>
    <w:rsid w:val="006A4B23"/>
    <w:rsid w:val="006A53F0"/>
    <w:rsid w:val="006B2659"/>
    <w:rsid w:val="006B34E6"/>
    <w:rsid w:val="006B586B"/>
    <w:rsid w:val="006B62B2"/>
    <w:rsid w:val="006C1586"/>
    <w:rsid w:val="006C3058"/>
    <w:rsid w:val="006C3281"/>
    <w:rsid w:val="006C3694"/>
    <w:rsid w:val="006C3CA5"/>
    <w:rsid w:val="006C4396"/>
    <w:rsid w:val="006D22CA"/>
    <w:rsid w:val="006D3242"/>
    <w:rsid w:val="006D34D6"/>
    <w:rsid w:val="006D37DB"/>
    <w:rsid w:val="006D4EC5"/>
    <w:rsid w:val="006D6155"/>
    <w:rsid w:val="006E3217"/>
    <w:rsid w:val="006E3C76"/>
    <w:rsid w:val="006E4642"/>
    <w:rsid w:val="006E5781"/>
    <w:rsid w:val="006E5E64"/>
    <w:rsid w:val="006E7661"/>
    <w:rsid w:val="006F317F"/>
    <w:rsid w:val="006F3256"/>
    <w:rsid w:val="006F3F6E"/>
    <w:rsid w:val="006F4BEE"/>
    <w:rsid w:val="007025E9"/>
    <w:rsid w:val="0070415D"/>
    <w:rsid w:val="007066A2"/>
    <w:rsid w:val="007068CA"/>
    <w:rsid w:val="007161D2"/>
    <w:rsid w:val="00716780"/>
    <w:rsid w:val="00716E52"/>
    <w:rsid w:val="00716FF8"/>
    <w:rsid w:val="0072517D"/>
    <w:rsid w:val="00725706"/>
    <w:rsid w:val="00725AA0"/>
    <w:rsid w:val="007273E0"/>
    <w:rsid w:val="00731493"/>
    <w:rsid w:val="00732077"/>
    <w:rsid w:val="00735415"/>
    <w:rsid w:val="0073706F"/>
    <w:rsid w:val="00737A0A"/>
    <w:rsid w:val="0074069D"/>
    <w:rsid w:val="00741B8F"/>
    <w:rsid w:val="0074298A"/>
    <w:rsid w:val="00743A67"/>
    <w:rsid w:val="00745EF2"/>
    <w:rsid w:val="00746F28"/>
    <w:rsid w:val="00747FA2"/>
    <w:rsid w:val="00751AC6"/>
    <w:rsid w:val="007551CB"/>
    <w:rsid w:val="007559E8"/>
    <w:rsid w:val="00755B0B"/>
    <w:rsid w:val="007571DE"/>
    <w:rsid w:val="00762B1A"/>
    <w:rsid w:val="0076483D"/>
    <w:rsid w:val="0076494D"/>
    <w:rsid w:val="00764D10"/>
    <w:rsid w:val="00765486"/>
    <w:rsid w:val="007666B5"/>
    <w:rsid w:val="007666C8"/>
    <w:rsid w:val="00766F42"/>
    <w:rsid w:val="00767B97"/>
    <w:rsid w:val="0077001C"/>
    <w:rsid w:val="00775D1F"/>
    <w:rsid w:val="00781ADE"/>
    <w:rsid w:val="007857C7"/>
    <w:rsid w:val="00786F0E"/>
    <w:rsid w:val="00787553"/>
    <w:rsid w:val="00790ADD"/>
    <w:rsid w:val="00790F6B"/>
    <w:rsid w:val="00791FAB"/>
    <w:rsid w:val="0079227E"/>
    <w:rsid w:val="007952E6"/>
    <w:rsid w:val="00797728"/>
    <w:rsid w:val="007A2AA2"/>
    <w:rsid w:val="007A2AD8"/>
    <w:rsid w:val="007A38E0"/>
    <w:rsid w:val="007A45A5"/>
    <w:rsid w:val="007A6A64"/>
    <w:rsid w:val="007A6D2E"/>
    <w:rsid w:val="007B15C3"/>
    <w:rsid w:val="007B303B"/>
    <w:rsid w:val="007B3781"/>
    <w:rsid w:val="007B5B6F"/>
    <w:rsid w:val="007B5D1A"/>
    <w:rsid w:val="007B6176"/>
    <w:rsid w:val="007B66E5"/>
    <w:rsid w:val="007B7BC3"/>
    <w:rsid w:val="007C443A"/>
    <w:rsid w:val="007C54D2"/>
    <w:rsid w:val="007C5C34"/>
    <w:rsid w:val="007C6D74"/>
    <w:rsid w:val="007C6F62"/>
    <w:rsid w:val="007D0494"/>
    <w:rsid w:val="007D106D"/>
    <w:rsid w:val="007D398A"/>
    <w:rsid w:val="007D61A0"/>
    <w:rsid w:val="007D6F7F"/>
    <w:rsid w:val="007D76DE"/>
    <w:rsid w:val="007D7916"/>
    <w:rsid w:val="007E06C5"/>
    <w:rsid w:val="007E1F3C"/>
    <w:rsid w:val="007E2DB9"/>
    <w:rsid w:val="007E3592"/>
    <w:rsid w:val="007E420B"/>
    <w:rsid w:val="007F061E"/>
    <w:rsid w:val="007F2BFF"/>
    <w:rsid w:val="007F2DEF"/>
    <w:rsid w:val="007F4749"/>
    <w:rsid w:val="007F5DC6"/>
    <w:rsid w:val="007F6CFA"/>
    <w:rsid w:val="0080016A"/>
    <w:rsid w:val="00800174"/>
    <w:rsid w:val="00801C65"/>
    <w:rsid w:val="00805F23"/>
    <w:rsid w:val="00807171"/>
    <w:rsid w:val="0081215D"/>
    <w:rsid w:val="00812AA7"/>
    <w:rsid w:val="00812DBF"/>
    <w:rsid w:val="00817262"/>
    <w:rsid w:val="008262A2"/>
    <w:rsid w:val="00831C42"/>
    <w:rsid w:val="0083227B"/>
    <w:rsid w:val="0083367B"/>
    <w:rsid w:val="00834274"/>
    <w:rsid w:val="0083552D"/>
    <w:rsid w:val="0083652E"/>
    <w:rsid w:val="00836BE0"/>
    <w:rsid w:val="0084139F"/>
    <w:rsid w:val="0084203B"/>
    <w:rsid w:val="008428BF"/>
    <w:rsid w:val="00843EEC"/>
    <w:rsid w:val="00844121"/>
    <w:rsid w:val="008513AE"/>
    <w:rsid w:val="00854153"/>
    <w:rsid w:val="0085565E"/>
    <w:rsid w:val="008605CE"/>
    <w:rsid w:val="0086236B"/>
    <w:rsid w:val="00862DD1"/>
    <w:rsid w:val="00862DD6"/>
    <w:rsid w:val="00864587"/>
    <w:rsid w:val="00867BE7"/>
    <w:rsid w:val="008700FF"/>
    <w:rsid w:val="008716BF"/>
    <w:rsid w:val="00872094"/>
    <w:rsid w:val="00875C18"/>
    <w:rsid w:val="00876BD8"/>
    <w:rsid w:val="00877382"/>
    <w:rsid w:val="008773B2"/>
    <w:rsid w:val="00880E28"/>
    <w:rsid w:val="008849DC"/>
    <w:rsid w:val="0088748A"/>
    <w:rsid w:val="008874D1"/>
    <w:rsid w:val="00887549"/>
    <w:rsid w:val="008902C1"/>
    <w:rsid w:val="008902C5"/>
    <w:rsid w:val="0089042A"/>
    <w:rsid w:val="00892F1C"/>
    <w:rsid w:val="00892FCE"/>
    <w:rsid w:val="0089329B"/>
    <w:rsid w:val="00893411"/>
    <w:rsid w:val="00897F5E"/>
    <w:rsid w:val="008A1EC4"/>
    <w:rsid w:val="008A75A9"/>
    <w:rsid w:val="008B205A"/>
    <w:rsid w:val="008B2374"/>
    <w:rsid w:val="008B7FF9"/>
    <w:rsid w:val="008C410C"/>
    <w:rsid w:val="008C4812"/>
    <w:rsid w:val="008C5156"/>
    <w:rsid w:val="008C6798"/>
    <w:rsid w:val="008C6A64"/>
    <w:rsid w:val="008C7104"/>
    <w:rsid w:val="008C71DD"/>
    <w:rsid w:val="008D1469"/>
    <w:rsid w:val="008D1842"/>
    <w:rsid w:val="008D355D"/>
    <w:rsid w:val="008D40FE"/>
    <w:rsid w:val="008D5BBE"/>
    <w:rsid w:val="008D680A"/>
    <w:rsid w:val="008D6B7B"/>
    <w:rsid w:val="008D6F28"/>
    <w:rsid w:val="008D7BE3"/>
    <w:rsid w:val="008E0BE7"/>
    <w:rsid w:val="008E472D"/>
    <w:rsid w:val="008E60C3"/>
    <w:rsid w:val="008F0205"/>
    <w:rsid w:val="008F1B90"/>
    <w:rsid w:val="008F2D0E"/>
    <w:rsid w:val="008F3C7F"/>
    <w:rsid w:val="008F79D6"/>
    <w:rsid w:val="0090325D"/>
    <w:rsid w:val="0090341B"/>
    <w:rsid w:val="00903537"/>
    <w:rsid w:val="00904CCF"/>
    <w:rsid w:val="00906CCF"/>
    <w:rsid w:val="009131FE"/>
    <w:rsid w:val="00913DA7"/>
    <w:rsid w:val="00916AC2"/>
    <w:rsid w:val="009204F5"/>
    <w:rsid w:val="00924C22"/>
    <w:rsid w:val="00924C59"/>
    <w:rsid w:val="00926DE1"/>
    <w:rsid w:val="00933A0A"/>
    <w:rsid w:val="00935E27"/>
    <w:rsid w:val="009366F2"/>
    <w:rsid w:val="00943C16"/>
    <w:rsid w:val="00944707"/>
    <w:rsid w:val="00945D16"/>
    <w:rsid w:val="00947273"/>
    <w:rsid w:val="00947D5D"/>
    <w:rsid w:val="00952C46"/>
    <w:rsid w:val="00954584"/>
    <w:rsid w:val="00954BE7"/>
    <w:rsid w:val="0095542D"/>
    <w:rsid w:val="00955DCA"/>
    <w:rsid w:val="0096006E"/>
    <w:rsid w:val="00961155"/>
    <w:rsid w:val="00961A43"/>
    <w:rsid w:val="00963363"/>
    <w:rsid w:val="00964621"/>
    <w:rsid w:val="00965053"/>
    <w:rsid w:val="009710F9"/>
    <w:rsid w:val="00976F7A"/>
    <w:rsid w:val="00977654"/>
    <w:rsid w:val="00977A2E"/>
    <w:rsid w:val="0098018D"/>
    <w:rsid w:val="00981EB5"/>
    <w:rsid w:val="00982EB6"/>
    <w:rsid w:val="009843F7"/>
    <w:rsid w:val="00985E1C"/>
    <w:rsid w:val="00986F43"/>
    <w:rsid w:val="0099092C"/>
    <w:rsid w:val="009935ED"/>
    <w:rsid w:val="00993F88"/>
    <w:rsid w:val="00997BFA"/>
    <w:rsid w:val="00997FAC"/>
    <w:rsid w:val="00997FF6"/>
    <w:rsid w:val="009A15A9"/>
    <w:rsid w:val="009A6FAF"/>
    <w:rsid w:val="009B126E"/>
    <w:rsid w:val="009B1763"/>
    <w:rsid w:val="009B44FB"/>
    <w:rsid w:val="009B46C8"/>
    <w:rsid w:val="009B48D0"/>
    <w:rsid w:val="009B5704"/>
    <w:rsid w:val="009B57B3"/>
    <w:rsid w:val="009B597F"/>
    <w:rsid w:val="009B6A2B"/>
    <w:rsid w:val="009B6DEA"/>
    <w:rsid w:val="009C21AA"/>
    <w:rsid w:val="009C225C"/>
    <w:rsid w:val="009C4B52"/>
    <w:rsid w:val="009C67B6"/>
    <w:rsid w:val="009D0A48"/>
    <w:rsid w:val="009D0B17"/>
    <w:rsid w:val="009D1620"/>
    <w:rsid w:val="009D179C"/>
    <w:rsid w:val="009D2C93"/>
    <w:rsid w:val="009D6A8E"/>
    <w:rsid w:val="009E3ED5"/>
    <w:rsid w:val="009E4A1C"/>
    <w:rsid w:val="009E7E3F"/>
    <w:rsid w:val="009F02F7"/>
    <w:rsid w:val="009F0665"/>
    <w:rsid w:val="009F0E6D"/>
    <w:rsid w:val="009F13F5"/>
    <w:rsid w:val="00A00327"/>
    <w:rsid w:val="00A0243A"/>
    <w:rsid w:val="00A027AA"/>
    <w:rsid w:val="00A0338F"/>
    <w:rsid w:val="00A06C10"/>
    <w:rsid w:val="00A11BEA"/>
    <w:rsid w:val="00A153F9"/>
    <w:rsid w:val="00A16BBF"/>
    <w:rsid w:val="00A17E77"/>
    <w:rsid w:val="00A2469E"/>
    <w:rsid w:val="00A25979"/>
    <w:rsid w:val="00A25C5C"/>
    <w:rsid w:val="00A267A9"/>
    <w:rsid w:val="00A27ACA"/>
    <w:rsid w:val="00A33F0F"/>
    <w:rsid w:val="00A34993"/>
    <w:rsid w:val="00A353BB"/>
    <w:rsid w:val="00A353DF"/>
    <w:rsid w:val="00A36EBF"/>
    <w:rsid w:val="00A407E5"/>
    <w:rsid w:val="00A40D0C"/>
    <w:rsid w:val="00A41C0A"/>
    <w:rsid w:val="00A42717"/>
    <w:rsid w:val="00A43C57"/>
    <w:rsid w:val="00A43E6D"/>
    <w:rsid w:val="00A47ADD"/>
    <w:rsid w:val="00A47F2D"/>
    <w:rsid w:val="00A5149F"/>
    <w:rsid w:val="00A52FFA"/>
    <w:rsid w:val="00A5320E"/>
    <w:rsid w:val="00A53AAD"/>
    <w:rsid w:val="00A53C99"/>
    <w:rsid w:val="00A548FC"/>
    <w:rsid w:val="00A5669B"/>
    <w:rsid w:val="00A56D3B"/>
    <w:rsid w:val="00A57120"/>
    <w:rsid w:val="00A57A5F"/>
    <w:rsid w:val="00A6044E"/>
    <w:rsid w:val="00A606B4"/>
    <w:rsid w:val="00A6759F"/>
    <w:rsid w:val="00A72C39"/>
    <w:rsid w:val="00A73CCC"/>
    <w:rsid w:val="00A74575"/>
    <w:rsid w:val="00A80610"/>
    <w:rsid w:val="00A81F69"/>
    <w:rsid w:val="00A81FE2"/>
    <w:rsid w:val="00A82D3D"/>
    <w:rsid w:val="00A854BE"/>
    <w:rsid w:val="00A870E8"/>
    <w:rsid w:val="00A87335"/>
    <w:rsid w:val="00A87930"/>
    <w:rsid w:val="00A87FEC"/>
    <w:rsid w:val="00A91757"/>
    <w:rsid w:val="00A919F6"/>
    <w:rsid w:val="00A97C22"/>
    <w:rsid w:val="00AA00C4"/>
    <w:rsid w:val="00AA1F4B"/>
    <w:rsid w:val="00AA20F6"/>
    <w:rsid w:val="00AA23D3"/>
    <w:rsid w:val="00AA2AE6"/>
    <w:rsid w:val="00AA4987"/>
    <w:rsid w:val="00AA625A"/>
    <w:rsid w:val="00AB1B52"/>
    <w:rsid w:val="00AB293B"/>
    <w:rsid w:val="00AB2A07"/>
    <w:rsid w:val="00AB3C21"/>
    <w:rsid w:val="00AB6E7D"/>
    <w:rsid w:val="00AB7B6F"/>
    <w:rsid w:val="00AC04B0"/>
    <w:rsid w:val="00AC1ED2"/>
    <w:rsid w:val="00AC4B98"/>
    <w:rsid w:val="00AC6A97"/>
    <w:rsid w:val="00AC6BB8"/>
    <w:rsid w:val="00AC6BC6"/>
    <w:rsid w:val="00AD0F65"/>
    <w:rsid w:val="00AD1385"/>
    <w:rsid w:val="00AD3D48"/>
    <w:rsid w:val="00AD466F"/>
    <w:rsid w:val="00AD76F1"/>
    <w:rsid w:val="00AD7B03"/>
    <w:rsid w:val="00AE2D9E"/>
    <w:rsid w:val="00AE3F79"/>
    <w:rsid w:val="00AE4203"/>
    <w:rsid w:val="00AE59C6"/>
    <w:rsid w:val="00AE607A"/>
    <w:rsid w:val="00AE6610"/>
    <w:rsid w:val="00AF08D5"/>
    <w:rsid w:val="00AF25EA"/>
    <w:rsid w:val="00AF288F"/>
    <w:rsid w:val="00AF306F"/>
    <w:rsid w:val="00AF5D58"/>
    <w:rsid w:val="00B00BF1"/>
    <w:rsid w:val="00B011FB"/>
    <w:rsid w:val="00B032DE"/>
    <w:rsid w:val="00B03BD7"/>
    <w:rsid w:val="00B03D23"/>
    <w:rsid w:val="00B07682"/>
    <w:rsid w:val="00B076B7"/>
    <w:rsid w:val="00B1109C"/>
    <w:rsid w:val="00B1215C"/>
    <w:rsid w:val="00B144CE"/>
    <w:rsid w:val="00B15C31"/>
    <w:rsid w:val="00B16B15"/>
    <w:rsid w:val="00B17296"/>
    <w:rsid w:val="00B20C6F"/>
    <w:rsid w:val="00B222B7"/>
    <w:rsid w:val="00B23AA9"/>
    <w:rsid w:val="00B243BE"/>
    <w:rsid w:val="00B24A77"/>
    <w:rsid w:val="00B25990"/>
    <w:rsid w:val="00B2745C"/>
    <w:rsid w:val="00B27938"/>
    <w:rsid w:val="00B27F4F"/>
    <w:rsid w:val="00B31173"/>
    <w:rsid w:val="00B325BF"/>
    <w:rsid w:val="00B32D06"/>
    <w:rsid w:val="00B34F2F"/>
    <w:rsid w:val="00B36AD0"/>
    <w:rsid w:val="00B409F1"/>
    <w:rsid w:val="00B4196D"/>
    <w:rsid w:val="00B42477"/>
    <w:rsid w:val="00B50766"/>
    <w:rsid w:val="00B51AFC"/>
    <w:rsid w:val="00B56029"/>
    <w:rsid w:val="00B57A20"/>
    <w:rsid w:val="00B57BCC"/>
    <w:rsid w:val="00B600B9"/>
    <w:rsid w:val="00B6194A"/>
    <w:rsid w:val="00B62B97"/>
    <w:rsid w:val="00B62C5F"/>
    <w:rsid w:val="00B637E0"/>
    <w:rsid w:val="00B64C8F"/>
    <w:rsid w:val="00B71919"/>
    <w:rsid w:val="00B71EEA"/>
    <w:rsid w:val="00B726CF"/>
    <w:rsid w:val="00B7311F"/>
    <w:rsid w:val="00B755A8"/>
    <w:rsid w:val="00B75C97"/>
    <w:rsid w:val="00B76746"/>
    <w:rsid w:val="00B76B73"/>
    <w:rsid w:val="00B76F41"/>
    <w:rsid w:val="00B77D22"/>
    <w:rsid w:val="00B80A43"/>
    <w:rsid w:val="00B81558"/>
    <w:rsid w:val="00B82491"/>
    <w:rsid w:val="00B857E2"/>
    <w:rsid w:val="00B917DB"/>
    <w:rsid w:val="00B94F98"/>
    <w:rsid w:val="00B950D9"/>
    <w:rsid w:val="00B95432"/>
    <w:rsid w:val="00B95474"/>
    <w:rsid w:val="00B95B73"/>
    <w:rsid w:val="00BA2C0D"/>
    <w:rsid w:val="00BA2E79"/>
    <w:rsid w:val="00BA3F0C"/>
    <w:rsid w:val="00BA3F5F"/>
    <w:rsid w:val="00BA43D9"/>
    <w:rsid w:val="00BA549B"/>
    <w:rsid w:val="00BA6223"/>
    <w:rsid w:val="00BA7783"/>
    <w:rsid w:val="00BA77D5"/>
    <w:rsid w:val="00BB482F"/>
    <w:rsid w:val="00BB525C"/>
    <w:rsid w:val="00BB6D27"/>
    <w:rsid w:val="00BB6F87"/>
    <w:rsid w:val="00BB7CEA"/>
    <w:rsid w:val="00BC0D11"/>
    <w:rsid w:val="00BC19DF"/>
    <w:rsid w:val="00BC3385"/>
    <w:rsid w:val="00BC39EB"/>
    <w:rsid w:val="00BC5126"/>
    <w:rsid w:val="00BC66B6"/>
    <w:rsid w:val="00BC6C54"/>
    <w:rsid w:val="00BC6DF5"/>
    <w:rsid w:val="00BC7C64"/>
    <w:rsid w:val="00BD0EC4"/>
    <w:rsid w:val="00BD584B"/>
    <w:rsid w:val="00BD6906"/>
    <w:rsid w:val="00BD6DD9"/>
    <w:rsid w:val="00BE00C4"/>
    <w:rsid w:val="00BE03DD"/>
    <w:rsid w:val="00BE2A39"/>
    <w:rsid w:val="00BE32DF"/>
    <w:rsid w:val="00BE3856"/>
    <w:rsid w:val="00BE3A24"/>
    <w:rsid w:val="00BE658C"/>
    <w:rsid w:val="00BE6972"/>
    <w:rsid w:val="00BE77A9"/>
    <w:rsid w:val="00BF2A77"/>
    <w:rsid w:val="00BF516E"/>
    <w:rsid w:val="00BF5F89"/>
    <w:rsid w:val="00BF7E27"/>
    <w:rsid w:val="00C016AF"/>
    <w:rsid w:val="00C01BC0"/>
    <w:rsid w:val="00C03D8F"/>
    <w:rsid w:val="00C05091"/>
    <w:rsid w:val="00C075A5"/>
    <w:rsid w:val="00C0794E"/>
    <w:rsid w:val="00C11724"/>
    <w:rsid w:val="00C11E15"/>
    <w:rsid w:val="00C12515"/>
    <w:rsid w:val="00C136C4"/>
    <w:rsid w:val="00C136E8"/>
    <w:rsid w:val="00C1407A"/>
    <w:rsid w:val="00C15E8F"/>
    <w:rsid w:val="00C179F5"/>
    <w:rsid w:val="00C224A9"/>
    <w:rsid w:val="00C22821"/>
    <w:rsid w:val="00C25AC8"/>
    <w:rsid w:val="00C26797"/>
    <w:rsid w:val="00C2796C"/>
    <w:rsid w:val="00C30014"/>
    <w:rsid w:val="00C329AA"/>
    <w:rsid w:val="00C35A97"/>
    <w:rsid w:val="00C3607C"/>
    <w:rsid w:val="00C40218"/>
    <w:rsid w:val="00C40401"/>
    <w:rsid w:val="00C4269C"/>
    <w:rsid w:val="00C435BD"/>
    <w:rsid w:val="00C443F7"/>
    <w:rsid w:val="00C44A1B"/>
    <w:rsid w:val="00C44C87"/>
    <w:rsid w:val="00C44F32"/>
    <w:rsid w:val="00C45358"/>
    <w:rsid w:val="00C46B07"/>
    <w:rsid w:val="00C5248D"/>
    <w:rsid w:val="00C52D8A"/>
    <w:rsid w:val="00C53604"/>
    <w:rsid w:val="00C53F67"/>
    <w:rsid w:val="00C54490"/>
    <w:rsid w:val="00C549D4"/>
    <w:rsid w:val="00C5629B"/>
    <w:rsid w:val="00C56371"/>
    <w:rsid w:val="00C568F0"/>
    <w:rsid w:val="00C640A8"/>
    <w:rsid w:val="00C65445"/>
    <w:rsid w:val="00C65D26"/>
    <w:rsid w:val="00C67EF2"/>
    <w:rsid w:val="00C70B40"/>
    <w:rsid w:val="00C71847"/>
    <w:rsid w:val="00C76D1E"/>
    <w:rsid w:val="00C77B91"/>
    <w:rsid w:val="00C80925"/>
    <w:rsid w:val="00C86BA3"/>
    <w:rsid w:val="00C93919"/>
    <w:rsid w:val="00C93D70"/>
    <w:rsid w:val="00C943D3"/>
    <w:rsid w:val="00C9554F"/>
    <w:rsid w:val="00C96E31"/>
    <w:rsid w:val="00CA3039"/>
    <w:rsid w:val="00CA4334"/>
    <w:rsid w:val="00CA4D4A"/>
    <w:rsid w:val="00CA6543"/>
    <w:rsid w:val="00CA686F"/>
    <w:rsid w:val="00CA7374"/>
    <w:rsid w:val="00CA73E2"/>
    <w:rsid w:val="00CA7D5D"/>
    <w:rsid w:val="00CB2AEC"/>
    <w:rsid w:val="00CB56BB"/>
    <w:rsid w:val="00CB71DC"/>
    <w:rsid w:val="00CC1046"/>
    <w:rsid w:val="00CC175B"/>
    <w:rsid w:val="00CC2404"/>
    <w:rsid w:val="00CC4D8A"/>
    <w:rsid w:val="00CC5090"/>
    <w:rsid w:val="00CD16BE"/>
    <w:rsid w:val="00CD26FC"/>
    <w:rsid w:val="00CD3979"/>
    <w:rsid w:val="00CD68C6"/>
    <w:rsid w:val="00CE04E0"/>
    <w:rsid w:val="00CE10DE"/>
    <w:rsid w:val="00CE1F25"/>
    <w:rsid w:val="00CE1F47"/>
    <w:rsid w:val="00CE3BA6"/>
    <w:rsid w:val="00CE3D26"/>
    <w:rsid w:val="00CE3F77"/>
    <w:rsid w:val="00CE42A5"/>
    <w:rsid w:val="00CE4C1E"/>
    <w:rsid w:val="00CE52FF"/>
    <w:rsid w:val="00CE5DFB"/>
    <w:rsid w:val="00CE7A7D"/>
    <w:rsid w:val="00CF02C3"/>
    <w:rsid w:val="00CF31CD"/>
    <w:rsid w:val="00CF4D14"/>
    <w:rsid w:val="00CF54C5"/>
    <w:rsid w:val="00D00432"/>
    <w:rsid w:val="00D0388A"/>
    <w:rsid w:val="00D05851"/>
    <w:rsid w:val="00D10E9B"/>
    <w:rsid w:val="00D11303"/>
    <w:rsid w:val="00D1453C"/>
    <w:rsid w:val="00D14F73"/>
    <w:rsid w:val="00D20E2E"/>
    <w:rsid w:val="00D22A38"/>
    <w:rsid w:val="00D23104"/>
    <w:rsid w:val="00D23E29"/>
    <w:rsid w:val="00D254A9"/>
    <w:rsid w:val="00D26BDE"/>
    <w:rsid w:val="00D324CE"/>
    <w:rsid w:val="00D34DE3"/>
    <w:rsid w:val="00D353B4"/>
    <w:rsid w:val="00D3747D"/>
    <w:rsid w:val="00D40267"/>
    <w:rsid w:val="00D4048A"/>
    <w:rsid w:val="00D43046"/>
    <w:rsid w:val="00D43814"/>
    <w:rsid w:val="00D43AFD"/>
    <w:rsid w:val="00D4417F"/>
    <w:rsid w:val="00D44A60"/>
    <w:rsid w:val="00D45C95"/>
    <w:rsid w:val="00D469EF"/>
    <w:rsid w:val="00D551E3"/>
    <w:rsid w:val="00D55AF6"/>
    <w:rsid w:val="00D562FE"/>
    <w:rsid w:val="00D57DDB"/>
    <w:rsid w:val="00D611AD"/>
    <w:rsid w:val="00D624A1"/>
    <w:rsid w:val="00D62FD8"/>
    <w:rsid w:val="00D65D3E"/>
    <w:rsid w:val="00D676DB"/>
    <w:rsid w:val="00D7246C"/>
    <w:rsid w:val="00D750D7"/>
    <w:rsid w:val="00D76FB3"/>
    <w:rsid w:val="00D77327"/>
    <w:rsid w:val="00D804C1"/>
    <w:rsid w:val="00D8407D"/>
    <w:rsid w:val="00D86B6D"/>
    <w:rsid w:val="00D86FEB"/>
    <w:rsid w:val="00D94088"/>
    <w:rsid w:val="00D94113"/>
    <w:rsid w:val="00D96F38"/>
    <w:rsid w:val="00DA10CE"/>
    <w:rsid w:val="00DA1525"/>
    <w:rsid w:val="00DA227B"/>
    <w:rsid w:val="00DA37A7"/>
    <w:rsid w:val="00DA4076"/>
    <w:rsid w:val="00DA512F"/>
    <w:rsid w:val="00DA69D1"/>
    <w:rsid w:val="00DA6A45"/>
    <w:rsid w:val="00DA707C"/>
    <w:rsid w:val="00DB050B"/>
    <w:rsid w:val="00DB126A"/>
    <w:rsid w:val="00DB1C65"/>
    <w:rsid w:val="00DB4ED1"/>
    <w:rsid w:val="00DC0989"/>
    <w:rsid w:val="00DC12BA"/>
    <w:rsid w:val="00DC1404"/>
    <w:rsid w:val="00DC1658"/>
    <w:rsid w:val="00DC3134"/>
    <w:rsid w:val="00DC4282"/>
    <w:rsid w:val="00DC4A7B"/>
    <w:rsid w:val="00DC5D8B"/>
    <w:rsid w:val="00DC5D8F"/>
    <w:rsid w:val="00DD1736"/>
    <w:rsid w:val="00DD1752"/>
    <w:rsid w:val="00DD3823"/>
    <w:rsid w:val="00DD5F7F"/>
    <w:rsid w:val="00DD6DB5"/>
    <w:rsid w:val="00DD7433"/>
    <w:rsid w:val="00DD7787"/>
    <w:rsid w:val="00DE0086"/>
    <w:rsid w:val="00DE024D"/>
    <w:rsid w:val="00DE2D90"/>
    <w:rsid w:val="00DE2F92"/>
    <w:rsid w:val="00DE4C17"/>
    <w:rsid w:val="00DE7F85"/>
    <w:rsid w:val="00DF171A"/>
    <w:rsid w:val="00DF1DCC"/>
    <w:rsid w:val="00DF2D2C"/>
    <w:rsid w:val="00DF39BA"/>
    <w:rsid w:val="00DF4070"/>
    <w:rsid w:val="00DF5E34"/>
    <w:rsid w:val="00DF76A6"/>
    <w:rsid w:val="00E01148"/>
    <w:rsid w:val="00E0201D"/>
    <w:rsid w:val="00E02FDA"/>
    <w:rsid w:val="00E03472"/>
    <w:rsid w:val="00E0355F"/>
    <w:rsid w:val="00E04098"/>
    <w:rsid w:val="00E049E4"/>
    <w:rsid w:val="00E06AA0"/>
    <w:rsid w:val="00E07D11"/>
    <w:rsid w:val="00E1103E"/>
    <w:rsid w:val="00E1319E"/>
    <w:rsid w:val="00E135A8"/>
    <w:rsid w:val="00E13B7B"/>
    <w:rsid w:val="00E13ECD"/>
    <w:rsid w:val="00E14BDE"/>
    <w:rsid w:val="00E204E9"/>
    <w:rsid w:val="00E21A22"/>
    <w:rsid w:val="00E23207"/>
    <w:rsid w:val="00E24DB7"/>
    <w:rsid w:val="00E326D9"/>
    <w:rsid w:val="00E4088A"/>
    <w:rsid w:val="00E43D95"/>
    <w:rsid w:val="00E445E4"/>
    <w:rsid w:val="00E459B0"/>
    <w:rsid w:val="00E46EED"/>
    <w:rsid w:val="00E46FC5"/>
    <w:rsid w:val="00E47ABC"/>
    <w:rsid w:val="00E504FE"/>
    <w:rsid w:val="00E52476"/>
    <w:rsid w:val="00E55288"/>
    <w:rsid w:val="00E555AF"/>
    <w:rsid w:val="00E5700B"/>
    <w:rsid w:val="00E57524"/>
    <w:rsid w:val="00E57938"/>
    <w:rsid w:val="00E61B9A"/>
    <w:rsid w:val="00E6234C"/>
    <w:rsid w:val="00E63663"/>
    <w:rsid w:val="00E639C5"/>
    <w:rsid w:val="00E63F30"/>
    <w:rsid w:val="00E67E0D"/>
    <w:rsid w:val="00E67F9D"/>
    <w:rsid w:val="00E7202E"/>
    <w:rsid w:val="00E76317"/>
    <w:rsid w:val="00E77628"/>
    <w:rsid w:val="00E802C4"/>
    <w:rsid w:val="00E82BFA"/>
    <w:rsid w:val="00E83591"/>
    <w:rsid w:val="00E83AC3"/>
    <w:rsid w:val="00E853F1"/>
    <w:rsid w:val="00E85B11"/>
    <w:rsid w:val="00E86724"/>
    <w:rsid w:val="00E908CE"/>
    <w:rsid w:val="00E90F8E"/>
    <w:rsid w:val="00E923F1"/>
    <w:rsid w:val="00E93A45"/>
    <w:rsid w:val="00E93E9E"/>
    <w:rsid w:val="00E9677B"/>
    <w:rsid w:val="00E96B85"/>
    <w:rsid w:val="00E9760E"/>
    <w:rsid w:val="00EA0502"/>
    <w:rsid w:val="00EA36FE"/>
    <w:rsid w:val="00EA5D39"/>
    <w:rsid w:val="00EA7DC4"/>
    <w:rsid w:val="00EB1D7C"/>
    <w:rsid w:val="00EB41B4"/>
    <w:rsid w:val="00EB6E82"/>
    <w:rsid w:val="00EC0AFD"/>
    <w:rsid w:val="00EC14BA"/>
    <w:rsid w:val="00EC1743"/>
    <w:rsid w:val="00EC3372"/>
    <w:rsid w:val="00EC35F6"/>
    <w:rsid w:val="00EC3DBB"/>
    <w:rsid w:val="00EC3FBF"/>
    <w:rsid w:val="00EC4ECF"/>
    <w:rsid w:val="00EC5318"/>
    <w:rsid w:val="00EC56AA"/>
    <w:rsid w:val="00EC5808"/>
    <w:rsid w:val="00ED16F8"/>
    <w:rsid w:val="00ED2145"/>
    <w:rsid w:val="00ED22AB"/>
    <w:rsid w:val="00ED2EA2"/>
    <w:rsid w:val="00ED3828"/>
    <w:rsid w:val="00ED3E75"/>
    <w:rsid w:val="00ED4010"/>
    <w:rsid w:val="00ED4CA4"/>
    <w:rsid w:val="00ED6227"/>
    <w:rsid w:val="00ED6A45"/>
    <w:rsid w:val="00EE6685"/>
    <w:rsid w:val="00EE6B56"/>
    <w:rsid w:val="00EE6FB5"/>
    <w:rsid w:val="00EF09D8"/>
    <w:rsid w:val="00EF445D"/>
    <w:rsid w:val="00EF5C92"/>
    <w:rsid w:val="00F000E9"/>
    <w:rsid w:val="00F00946"/>
    <w:rsid w:val="00F01A76"/>
    <w:rsid w:val="00F03FB2"/>
    <w:rsid w:val="00F047D7"/>
    <w:rsid w:val="00F0485F"/>
    <w:rsid w:val="00F04A2E"/>
    <w:rsid w:val="00F065BF"/>
    <w:rsid w:val="00F126B4"/>
    <w:rsid w:val="00F13120"/>
    <w:rsid w:val="00F131DE"/>
    <w:rsid w:val="00F150DD"/>
    <w:rsid w:val="00F15AE2"/>
    <w:rsid w:val="00F15C75"/>
    <w:rsid w:val="00F24B95"/>
    <w:rsid w:val="00F251ED"/>
    <w:rsid w:val="00F278BF"/>
    <w:rsid w:val="00F27A9F"/>
    <w:rsid w:val="00F302AC"/>
    <w:rsid w:val="00F30E4D"/>
    <w:rsid w:val="00F3108F"/>
    <w:rsid w:val="00F31B14"/>
    <w:rsid w:val="00F34B27"/>
    <w:rsid w:val="00F352C4"/>
    <w:rsid w:val="00F4103C"/>
    <w:rsid w:val="00F43D27"/>
    <w:rsid w:val="00F44F19"/>
    <w:rsid w:val="00F45324"/>
    <w:rsid w:val="00F463A4"/>
    <w:rsid w:val="00F478D8"/>
    <w:rsid w:val="00F47AB6"/>
    <w:rsid w:val="00F501A3"/>
    <w:rsid w:val="00F52E97"/>
    <w:rsid w:val="00F54686"/>
    <w:rsid w:val="00F562E3"/>
    <w:rsid w:val="00F57926"/>
    <w:rsid w:val="00F60D47"/>
    <w:rsid w:val="00F643FA"/>
    <w:rsid w:val="00F6789E"/>
    <w:rsid w:val="00F71364"/>
    <w:rsid w:val="00F72F5B"/>
    <w:rsid w:val="00F7377E"/>
    <w:rsid w:val="00F74172"/>
    <w:rsid w:val="00F7454B"/>
    <w:rsid w:val="00F77355"/>
    <w:rsid w:val="00F77AB1"/>
    <w:rsid w:val="00F8029D"/>
    <w:rsid w:val="00F8212D"/>
    <w:rsid w:val="00F8381A"/>
    <w:rsid w:val="00F85451"/>
    <w:rsid w:val="00F85E62"/>
    <w:rsid w:val="00F91ED2"/>
    <w:rsid w:val="00F93163"/>
    <w:rsid w:val="00F93987"/>
    <w:rsid w:val="00F95AAF"/>
    <w:rsid w:val="00FA3690"/>
    <w:rsid w:val="00FA46F2"/>
    <w:rsid w:val="00FA500C"/>
    <w:rsid w:val="00FA51CA"/>
    <w:rsid w:val="00FA61CB"/>
    <w:rsid w:val="00FA7A47"/>
    <w:rsid w:val="00FB20EF"/>
    <w:rsid w:val="00FB38FE"/>
    <w:rsid w:val="00FB406D"/>
    <w:rsid w:val="00FB4930"/>
    <w:rsid w:val="00FB53AF"/>
    <w:rsid w:val="00FB55D3"/>
    <w:rsid w:val="00FB6023"/>
    <w:rsid w:val="00FB6D75"/>
    <w:rsid w:val="00FB6FC1"/>
    <w:rsid w:val="00FB739A"/>
    <w:rsid w:val="00FC0348"/>
    <w:rsid w:val="00FC0403"/>
    <w:rsid w:val="00FC1CE4"/>
    <w:rsid w:val="00FC25B2"/>
    <w:rsid w:val="00FC26B9"/>
    <w:rsid w:val="00FC3093"/>
    <w:rsid w:val="00FC4D20"/>
    <w:rsid w:val="00FC5FD8"/>
    <w:rsid w:val="00FC65D5"/>
    <w:rsid w:val="00FC7569"/>
    <w:rsid w:val="00FC756F"/>
    <w:rsid w:val="00FD1678"/>
    <w:rsid w:val="00FD65D1"/>
    <w:rsid w:val="00FD7D18"/>
    <w:rsid w:val="00FE052C"/>
    <w:rsid w:val="00FE2F3F"/>
    <w:rsid w:val="00FE3564"/>
    <w:rsid w:val="00FE4406"/>
    <w:rsid w:val="00FE647A"/>
    <w:rsid w:val="00FF019E"/>
    <w:rsid w:val="00FF49A9"/>
    <w:rsid w:val="00FF64DE"/>
    <w:rsid w:val="00FF6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637DE"/>
  <w15:docId w15:val="{36EECF91-B81B-43F4-9A3A-5F1E6C3B7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0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65C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65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6644">
      <w:bodyDiv w:val="1"/>
      <w:marLeft w:val="0"/>
      <w:marRight w:val="0"/>
      <w:marTop w:val="0"/>
      <w:marBottom w:val="0"/>
      <w:divBdr>
        <w:top w:val="none" w:sz="0" w:space="0" w:color="auto"/>
        <w:left w:val="none" w:sz="0" w:space="0" w:color="auto"/>
        <w:bottom w:val="none" w:sz="0" w:space="0" w:color="auto"/>
        <w:right w:val="none" w:sz="0" w:space="0" w:color="auto"/>
      </w:divBdr>
    </w:div>
    <w:div w:id="15885849">
      <w:bodyDiv w:val="1"/>
      <w:marLeft w:val="0"/>
      <w:marRight w:val="0"/>
      <w:marTop w:val="0"/>
      <w:marBottom w:val="0"/>
      <w:divBdr>
        <w:top w:val="none" w:sz="0" w:space="0" w:color="auto"/>
        <w:left w:val="none" w:sz="0" w:space="0" w:color="auto"/>
        <w:bottom w:val="none" w:sz="0" w:space="0" w:color="auto"/>
        <w:right w:val="none" w:sz="0" w:space="0" w:color="auto"/>
      </w:divBdr>
    </w:div>
    <w:div w:id="21633049">
      <w:bodyDiv w:val="1"/>
      <w:marLeft w:val="0"/>
      <w:marRight w:val="0"/>
      <w:marTop w:val="0"/>
      <w:marBottom w:val="0"/>
      <w:divBdr>
        <w:top w:val="none" w:sz="0" w:space="0" w:color="auto"/>
        <w:left w:val="none" w:sz="0" w:space="0" w:color="auto"/>
        <w:bottom w:val="none" w:sz="0" w:space="0" w:color="auto"/>
        <w:right w:val="none" w:sz="0" w:space="0" w:color="auto"/>
      </w:divBdr>
    </w:div>
    <w:div w:id="22705827">
      <w:bodyDiv w:val="1"/>
      <w:marLeft w:val="0"/>
      <w:marRight w:val="0"/>
      <w:marTop w:val="0"/>
      <w:marBottom w:val="0"/>
      <w:divBdr>
        <w:top w:val="none" w:sz="0" w:space="0" w:color="auto"/>
        <w:left w:val="none" w:sz="0" w:space="0" w:color="auto"/>
        <w:bottom w:val="none" w:sz="0" w:space="0" w:color="auto"/>
        <w:right w:val="none" w:sz="0" w:space="0" w:color="auto"/>
      </w:divBdr>
    </w:div>
    <w:div w:id="24715416">
      <w:bodyDiv w:val="1"/>
      <w:marLeft w:val="0"/>
      <w:marRight w:val="0"/>
      <w:marTop w:val="0"/>
      <w:marBottom w:val="0"/>
      <w:divBdr>
        <w:top w:val="none" w:sz="0" w:space="0" w:color="auto"/>
        <w:left w:val="none" w:sz="0" w:space="0" w:color="auto"/>
        <w:bottom w:val="none" w:sz="0" w:space="0" w:color="auto"/>
        <w:right w:val="none" w:sz="0" w:space="0" w:color="auto"/>
      </w:divBdr>
    </w:div>
    <w:div w:id="45490826">
      <w:bodyDiv w:val="1"/>
      <w:marLeft w:val="0"/>
      <w:marRight w:val="0"/>
      <w:marTop w:val="0"/>
      <w:marBottom w:val="0"/>
      <w:divBdr>
        <w:top w:val="none" w:sz="0" w:space="0" w:color="auto"/>
        <w:left w:val="none" w:sz="0" w:space="0" w:color="auto"/>
        <w:bottom w:val="none" w:sz="0" w:space="0" w:color="auto"/>
        <w:right w:val="none" w:sz="0" w:space="0" w:color="auto"/>
      </w:divBdr>
    </w:div>
    <w:div w:id="51777715">
      <w:bodyDiv w:val="1"/>
      <w:marLeft w:val="0"/>
      <w:marRight w:val="0"/>
      <w:marTop w:val="0"/>
      <w:marBottom w:val="0"/>
      <w:divBdr>
        <w:top w:val="none" w:sz="0" w:space="0" w:color="auto"/>
        <w:left w:val="none" w:sz="0" w:space="0" w:color="auto"/>
        <w:bottom w:val="none" w:sz="0" w:space="0" w:color="auto"/>
        <w:right w:val="none" w:sz="0" w:space="0" w:color="auto"/>
      </w:divBdr>
    </w:div>
    <w:div w:id="62873319">
      <w:bodyDiv w:val="1"/>
      <w:marLeft w:val="0"/>
      <w:marRight w:val="0"/>
      <w:marTop w:val="0"/>
      <w:marBottom w:val="0"/>
      <w:divBdr>
        <w:top w:val="none" w:sz="0" w:space="0" w:color="auto"/>
        <w:left w:val="none" w:sz="0" w:space="0" w:color="auto"/>
        <w:bottom w:val="none" w:sz="0" w:space="0" w:color="auto"/>
        <w:right w:val="none" w:sz="0" w:space="0" w:color="auto"/>
      </w:divBdr>
    </w:div>
    <w:div w:id="85200152">
      <w:bodyDiv w:val="1"/>
      <w:marLeft w:val="0"/>
      <w:marRight w:val="0"/>
      <w:marTop w:val="0"/>
      <w:marBottom w:val="0"/>
      <w:divBdr>
        <w:top w:val="none" w:sz="0" w:space="0" w:color="auto"/>
        <w:left w:val="none" w:sz="0" w:space="0" w:color="auto"/>
        <w:bottom w:val="none" w:sz="0" w:space="0" w:color="auto"/>
        <w:right w:val="none" w:sz="0" w:space="0" w:color="auto"/>
      </w:divBdr>
    </w:div>
    <w:div w:id="110513674">
      <w:bodyDiv w:val="1"/>
      <w:marLeft w:val="0"/>
      <w:marRight w:val="0"/>
      <w:marTop w:val="0"/>
      <w:marBottom w:val="0"/>
      <w:divBdr>
        <w:top w:val="none" w:sz="0" w:space="0" w:color="auto"/>
        <w:left w:val="none" w:sz="0" w:space="0" w:color="auto"/>
        <w:bottom w:val="none" w:sz="0" w:space="0" w:color="auto"/>
        <w:right w:val="none" w:sz="0" w:space="0" w:color="auto"/>
      </w:divBdr>
    </w:div>
    <w:div w:id="124275582">
      <w:bodyDiv w:val="1"/>
      <w:marLeft w:val="0"/>
      <w:marRight w:val="0"/>
      <w:marTop w:val="0"/>
      <w:marBottom w:val="0"/>
      <w:divBdr>
        <w:top w:val="none" w:sz="0" w:space="0" w:color="auto"/>
        <w:left w:val="none" w:sz="0" w:space="0" w:color="auto"/>
        <w:bottom w:val="none" w:sz="0" w:space="0" w:color="auto"/>
        <w:right w:val="none" w:sz="0" w:space="0" w:color="auto"/>
      </w:divBdr>
    </w:div>
    <w:div w:id="127213294">
      <w:bodyDiv w:val="1"/>
      <w:marLeft w:val="0"/>
      <w:marRight w:val="0"/>
      <w:marTop w:val="0"/>
      <w:marBottom w:val="0"/>
      <w:divBdr>
        <w:top w:val="none" w:sz="0" w:space="0" w:color="auto"/>
        <w:left w:val="none" w:sz="0" w:space="0" w:color="auto"/>
        <w:bottom w:val="none" w:sz="0" w:space="0" w:color="auto"/>
        <w:right w:val="none" w:sz="0" w:space="0" w:color="auto"/>
      </w:divBdr>
    </w:div>
    <w:div w:id="128474940">
      <w:bodyDiv w:val="1"/>
      <w:marLeft w:val="0"/>
      <w:marRight w:val="0"/>
      <w:marTop w:val="0"/>
      <w:marBottom w:val="0"/>
      <w:divBdr>
        <w:top w:val="none" w:sz="0" w:space="0" w:color="auto"/>
        <w:left w:val="none" w:sz="0" w:space="0" w:color="auto"/>
        <w:bottom w:val="none" w:sz="0" w:space="0" w:color="auto"/>
        <w:right w:val="none" w:sz="0" w:space="0" w:color="auto"/>
      </w:divBdr>
    </w:div>
    <w:div w:id="130368492">
      <w:bodyDiv w:val="1"/>
      <w:marLeft w:val="0"/>
      <w:marRight w:val="0"/>
      <w:marTop w:val="0"/>
      <w:marBottom w:val="0"/>
      <w:divBdr>
        <w:top w:val="none" w:sz="0" w:space="0" w:color="auto"/>
        <w:left w:val="none" w:sz="0" w:space="0" w:color="auto"/>
        <w:bottom w:val="none" w:sz="0" w:space="0" w:color="auto"/>
        <w:right w:val="none" w:sz="0" w:space="0" w:color="auto"/>
      </w:divBdr>
    </w:div>
    <w:div w:id="130832291">
      <w:bodyDiv w:val="1"/>
      <w:marLeft w:val="0"/>
      <w:marRight w:val="0"/>
      <w:marTop w:val="0"/>
      <w:marBottom w:val="0"/>
      <w:divBdr>
        <w:top w:val="none" w:sz="0" w:space="0" w:color="auto"/>
        <w:left w:val="none" w:sz="0" w:space="0" w:color="auto"/>
        <w:bottom w:val="none" w:sz="0" w:space="0" w:color="auto"/>
        <w:right w:val="none" w:sz="0" w:space="0" w:color="auto"/>
      </w:divBdr>
    </w:div>
    <w:div w:id="131874043">
      <w:bodyDiv w:val="1"/>
      <w:marLeft w:val="0"/>
      <w:marRight w:val="0"/>
      <w:marTop w:val="0"/>
      <w:marBottom w:val="0"/>
      <w:divBdr>
        <w:top w:val="none" w:sz="0" w:space="0" w:color="auto"/>
        <w:left w:val="none" w:sz="0" w:space="0" w:color="auto"/>
        <w:bottom w:val="none" w:sz="0" w:space="0" w:color="auto"/>
        <w:right w:val="none" w:sz="0" w:space="0" w:color="auto"/>
      </w:divBdr>
    </w:div>
    <w:div w:id="133253917">
      <w:bodyDiv w:val="1"/>
      <w:marLeft w:val="0"/>
      <w:marRight w:val="0"/>
      <w:marTop w:val="0"/>
      <w:marBottom w:val="0"/>
      <w:divBdr>
        <w:top w:val="none" w:sz="0" w:space="0" w:color="auto"/>
        <w:left w:val="none" w:sz="0" w:space="0" w:color="auto"/>
        <w:bottom w:val="none" w:sz="0" w:space="0" w:color="auto"/>
        <w:right w:val="none" w:sz="0" w:space="0" w:color="auto"/>
      </w:divBdr>
    </w:div>
    <w:div w:id="138808627">
      <w:bodyDiv w:val="1"/>
      <w:marLeft w:val="0"/>
      <w:marRight w:val="0"/>
      <w:marTop w:val="0"/>
      <w:marBottom w:val="0"/>
      <w:divBdr>
        <w:top w:val="none" w:sz="0" w:space="0" w:color="auto"/>
        <w:left w:val="none" w:sz="0" w:space="0" w:color="auto"/>
        <w:bottom w:val="none" w:sz="0" w:space="0" w:color="auto"/>
        <w:right w:val="none" w:sz="0" w:space="0" w:color="auto"/>
      </w:divBdr>
    </w:div>
    <w:div w:id="150143785">
      <w:bodyDiv w:val="1"/>
      <w:marLeft w:val="0"/>
      <w:marRight w:val="0"/>
      <w:marTop w:val="0"/>
      <w:marBottom w:val="0"/>
      <w:divBdr>
        <w:top w:val="none" w:sz="0" w:space="0" w:color="auto"/>
        <w:left w:val="none" w:sz="0" w:space="0" w:color="auto"/>
        <w:bottom w:val="none" w:sz="0" w:space="0" w:color="auto"/>
        <w:right w:val="none" w:sz="0" w:space="0" w:color="auto"/>
      </w:divBdr>
    </w:div>
    <w:div w:id="167525363">
      <w:bodyDiv w:val="1"/>
      <w:marLeft w:val="0"/>
      <w:marRight w:val="0"/>
      <w:marTop w:val="0"/>
      <w:marBottom w:val="0"/>
      <w:divBdr>
        <w:top w:val="none" w:sz="0" w:space="0" w:color="auto"/>
        <w:left w:val="none" w:sz="0" w:space="0" w:color="auto"/>
        <w:bottom w:val="none" w:sz="0" w:space="0" w:color="auto"/>
        <w:right w:val="none" w:sz="0" w:space="0" w:color="auto"/>
      </w:divBdr>
    </w:div>
    <w:div w:id="199170131">
      <w:bodyDiv w:val="1"/>
      <w:marLeft w:val="0"/>
      <w:marRight w:val="0"/>
      <w:marTop w:val="0"/>
      <w:marBottom w:val="0"/>
      <w:divBdr>
        <w:top w:val="none" w:sz="0" w:space="0" w:color="auto"/>
        <w:left w:val="none" w:sz="0" w:space="0" w:color="auto"/>
        <w:bottom w:val="none" w:sz="0" w:space="0" w:color="auto"/>
        <w:right w:val="none" w:sz="0" w:space="0" w:color="auto"/>
      </w:divBdr>
    </w:div>
    <w:div w:id="199443387">
      <w:bodyDiv w:val="1"/>
      <w:marLeft w:val="0"/>
      <w:marRight w:val="0"/>
      <w:marTop w:val="0"/>
      <w:marBottom w:val="0"/>
      <w:divBdr>
        <w:top w:val="none" w:sz="0" w:space="0" w:color="auto"/>
        <w:left w:val="none" w:sz="0" w:space="0" w:color="auto"/>
        <w:bottom w:val="none" w:sz="0" w:space="0" w:color="auto"/>
        <w:right w:val="none" w:sz="0" w:space="0" w:color="auto"/>
      </w:divBdr>
    </w:div>
    <w:div w:id="202717403">
      <w:bodyDiv w:val="1"/>
      <w:marLeft w:val="0"/>
      <w:marRight w:val="0"/>
      <w:marTop w:val="0"/>
      <w:marBottom w:val="0"/>
      <w:divBdr>
        <w:top w:val="none" w:sz="0" w:space="0" w:color="auto"/>
        <w:left w:val="none" w:sz="0" w:space="0" w:color="auto"/>
        <w:bottom w:val="none" w:sz="0" w:space="0" w:color="auto"/>
        <w:right w:val="none" w:sz="0" w:space="0" w:color="auto"/>
      </w:divBdr>
    </w:div>
    <w:div w:id="218051461">
      <w:bodyDiv w:val="1"/>
      <w:marLeft w:val="0"/>
      <w:marRight w:val="0"/>
      <w:marTop w:val="0"/>
      <w:marBottom w:val="0"/>
      <w:divBdr>
        <w:top w:val="none" w:sz="0" w:space="0" w:color="auto"/>
        <w:left w:val="none" w:sz="0" w:space="0" w:color="auto"/>
        <w:bottom w:val="none" w:sz="0" w:space="0" w:color="auto"/>
        <w:right w:val="none" w:sz="0" w:space="0" w:color="auto"/>
      </w:divBdr>
    </w:div>
    <w:div w:id="222757370">
      <w:bodyDiv w:val="1"/>
      <w:marLeft w:val="0"/>
      <w:marRight w:val="0"/>
      <w:marTop w:val="0"/>
      <w:marBottom w:val="0"/>
      <w:divBdr>
        <w:top w:val="none" w:sz="0" w:space="0" w:color="auto"/>
        <w:left w:val="none" w:sz="0" w:space="0" w:color="auto"/>
        <w:bottom w:val="none" w:sz="0" w:space="0" w:color="auto"/>
        <w:right w:val="none" w:sz="0" w:space="0" w:color="auto"/>
      </w:divBdr>
    </w:div>
    <w:div w:id="223757502">
      <w:bodyDiv w:val="1"/>
      <w:marLeft w:val="0"/>
      <w:marRight w:val="0"/>
      <w:marTop w:val="0"/>
      <w:marBottom w:val="0"/>
      <w:divBdr>
        <w:top w:val="none" w:sz="0" w:space="0" w:color="auto"/>
        <w:left w:val="none" w:sz="0" w:space="0" w:color="auto"/>
        <w:bottom w:val="none" w:sz="0" w:space="0" w:color="auto"/>
        <w:right w:val="none" w:sz="0" w:space="0" w:color="auto"/>
      </w:divBdr>
    </w:div>
    <w:div w:id="224879919">
      <w:bodyDiv w:val="1"/>
      <w:marLeft w:val="0"/>
      <w:marRight w:val="0"/>
      <w:marTop w:val="0"/>
      <w:marBottom w:val="0"/>
      <w:divBdr>
        <w:top w:val="none" w:sz="0" w:space="0" w:color="auto"/>
        <w:left w:val="none" w:sz="0" w:space="0" w:color="auto"/>
        <w:bottom w:val="none" w:sz="0" w:space="0" w:color="auto"/>
        <w:right w:val="none" w:sz="0" w:space="0" w:color="auto"/>
      </w:divBdr>
    </w:div>
    <w:div w:id="237710590">
      <w:bodyDiv w:val="1"/>
      <w:marLeft w:val="0"/>
      <w:marRight w:val="0"/>
      <w:marTop w:val="0"/>
      <w:marBottom w:val="0"/>
      <w:divBdr>
        <w:top w:val="none" w:sz="0" w:space="0" w:color="auto"/>
        <w:left w:val="none" w:sz="0" w:space="0" w:color="auto"/>
        <w:bottom w:val="none" w:sz="0" w:space="0" w:color="auto"/>
        <w:right w:val="none" w:sz="0" w:space="0" w:color="auto"/>
      </w:divBdr>
    </w:div>
    <w:div w:id="241257270">
      <w:bodyDiv w:val="1"/>
      <w:marLeft w:val="0"/>
      <w:marRight w:val="0"/>
      <w:marTop w:val="0"/>
      <w:marBottom w:val="0"/>
      <w:divBdr>
        <w:top w:val="none" w:sz="0" w:space="0" w:color="auto"/>
        <w:left w:val="none" w:sz="0" w:space="0" w:color="auto"/>
        <w:bottom w:val="none" w:sz="0" w:space="0" w:color="auto"/>
        <w:right w:val="none" w:sz="0" w:space="0" w:color="auto"/>
      </w:divBdr>
    </w:div>
    <w:div w:id="243074616">
      <w:bodyDiv w:val="1"/>
      <w:marLeft w:val="0"/>
      <w:marRight w:val="0"/>
      <w:marTop w:val="0"/>
      <w:marBottom w:val="0"/>
      <w:divBdr>
        <w:top w:val="none" w:sz="0" w:space="0" w:color="auto"/>
        <w:left w:val="none" w:sz="0" w:space="0" w:color="auto"/>
        <w:bottom w:val="none" w:sz="0" w:space="0" w:color="auto"/>
        <w:right w:val="none" w:sz="0" w:space="0" w:color="auto"/>
      </w:divBdr>
    </w:div>
    <w:div w:id="245385676">
      <w:bodyDiv w:val="1"/>
      <w:marLeft w:val="0"/>
      <w:marRight w:val="0"/>
      <w:marTop w:val="0"/>
      <w:marBottom w:val="0"/>
      <w:divBdr>
        <w:top w:val="none" w:sz="0" w:space="0" w:color="auto"/>
        <w:left w:val="none" w:sz="0" w:space="0" w:color="auto"/>
        <w:bottom w:val="none" w:sz="0" w:space="0" w:color="auto"/>
        <w:right w:val="none" w:sz="0" w:space="0" w:color="auto"/>
      </w:divBdr>
    </w:div>
    <w:div w:id="263540342">
      <w:bodyDiv w:val="1"/>
      <w:marLeft w:val="0"/>
      <w:marRight w:val="0"/>
      <w:marTop w:val="0"/>
      <w:marBottom w:val="0"/>
      <w:divBdr>
        <w:top w:val="none" w:sz="0" w:space="0" w:color="auto"/>
        <w:left w:val="none" w:sz="0" w:space="0" w:color="auto"/>
        <w:bottom w:val="none" w:sz="0" w:space="0" w:color="auto"/>
        <w:right w:val="none" w:sz="0" w:space="0" w:color="auto"/>
      </w:divBdr>
    </w:div>
    <w:div w:id="265307881">
      <w:bodyDiv w:val="1"/>
      <w:marLeft w:val="0"/>
      <w:marRight w:val="0"/>
      <w:marTop w:val="0"/>
      <w:marBottom w:val="0"/>
      <w:divBdr>
        <w:top w:val="none" w:sz="0" w:space="0" w:color="auto"/>
        <w:left w:val="none" w:sz="0" w:space="0" w:color="auto"/>
        <w:bottom w:val="none" w:sz="0" w:space="0" w:color="auto"/>
        <w:right w:val="none" w:sz="0" w:space="0" w:color="auto"/>
      </w:divBdr>
    </w:div>
    <w:div w:id="267196793">
      <w:bodyDiv w:val="1"/>
      <w:marLeft w:val="0"/>
      <w:marRight w:val="0"/>
      <w:marTop w:val="0"/>
      <w:marBottom w:val="0"/>
      <w:divBdr>
        <w:top w:val="none" w:sz="0" w:space="0" w:color="auto"/>
        <w:left w:val="none" w:sz="0" w:space="0" w:color="auto"/>
        <w:bottom w:val="none" w:sz="0" w:space="0" w:color="auto"/>
        <w:right w:val="none" w:sz="0" w:space="0" w:color="auto"/>
      </w:divBdr>
    </w:div>
    <w:div w:id="274020720">
      <w:bodyDiv w:val="1"/>
      <w:marLeft w:val="0"/>
      <w:marRight w:val="0"/>
      <w:marTop w:val="0"/>
      <w:marBottom w:val="0"/>
      <w:divBdr>
        <w:top w:val="none" w:sz="0" w:space="0" w:color="auto"/>
        <w:left w:val="none" w:sz="0" w:space="0" w:color="auto"/>
        <w:bottom w:val="none" w:sz="0" w:space="0" w:color="auto"/>
        <w:right w:val="none" w:sz="0" w:space="0" w:color="auto"/>
      </w:divBdr>
    </w:div>
    <w:div w:id="308248109">
      <w:bodyDiv w:val="1"/>
      <w:marLeft w:val="0"/>
      <w:marRight w:val="0"/>
      <w:marTop w:val="0"/>
      <w:marBottom w:val="0"/>
      <w:divBdr>
        <w:top w:val="none" w:sz="0" w:space="0" w:color="auto"/>
        <w:left w:val="none" w:sz="0" w:space="0" w:color="auto"/>
        <w:bottom w:val="none" w:sz="0" w:space="0" w:color="auto"/>
        <w:right w:val="none" w:sz="0" w:space="0" w:color="auto"/>
      </w:divBdr>
    </w:div>
    <w:div w:id="322196273">
      <w:bodyDiv w:val="1"/>
      <w:marLeft w:val="0"/>
      <w:marRight w:val="0"/>
      <w:marTop w:val="0"/>
      <w:marBottom w:val="0"/>
      <w:divBdr>
        <w:top w:val="none" w:sz="0" w:space="0" w:color="auto"/>
        <w:left w:val="none" w:sz="0" w:space="0" w:color="auto"/>
        <w:bottom w:val="none" w:sz="0" w:space="0" w:color="auto"/>
        <w:right w:val="none" w:sz="0" w:space="0" w:color="auto"/>
      </w:divBdr>
    </w:div>
    <w:div w:id="330450670">
      <w:bodyDiv w:val="1"/>
      <w:marLeft w:val="0"/>
      <w:marRight w:val="0"/>
      <w:marTop w:val="0"/>
      <w:marBottom w:val="0"/>
      <w:divBdr>
        <w:top w:val="none" w:sz="0" w:space="0" w:color="auto"/>
        <w:left w:val="none" w:sz="0" w:space="0" w:color="auto"/>
        <w:bottom w:val="none" w:sz="0" w:space="0" w:color="auto"/>
        <w:right w:val="none" w:sz="0" w:space="0" w:color="auto"/>
      </w:divBdr>
    </w:div>
    <w:div w:id="341011949">
      <w:bodyDiv w:val="1"/>
      <w:marLeft w:val="0"/>
      <w:marRight w:val="120"/>
      <w:marTop w:val="0"/>
      <w:marBottom w:val="0"/>
      <w:divBdr>
        <w:top w:val="none" w:sz="0" w:space="0" w:color="auto"/>
        <w:left w:val="none" w:sz="0" w:space="0" w:color="auto"/>
        <w:bottom w:val="none" w:sz="0" w:space="0" w:color="auto"/>
        <w:right w:val="none" w:sz="0" w:space="0" w:color="auto"/>
      </w:divBdr>
      <w:divsChild>
        <w:div w:id="640769798">
          <w:marLeft w:val="0"/>
          <w:marRight w:val="0"/>
          <w:marTop w:val="0"/>
          <w:marBottom w:val="0"/>
          <w:divBdr>
            <w:top w:val="none" w:sz="0" w:space="0" w:color="auto"/>
            <w:left w:val="none" w:sz="0" w:space="0" w:color="auto"/>
            <w:bottom w:val="none" w:sz="0" w:space="0" w:color="auto"/>
            <w:right w:val="none" w:sz="0" w:space="0" w:color="auto"/>
          </w:divBdr>
          <w:divsChild>
            <w:div w:id="1216969901">
              <w:marLeft w:val="0"/>
              <w:marRight w:val="0"/>
              <w:marTop w:val="0"/>
              <w:marBottom w:val="0"/>
              <w:divBdr>
                <w:top w:val="none" w:sz="0" w:space="0" w:color="auto"/>
                <w:left w:val="none" w:sz="0" w:space="0" w:color="auto"/>
                <w:bottom w:val="none" w:sz="0" w:space="0" w:color="auto"/>
                <w:right w:val="none" w:sz="0" w:space="0" w:color="auto"/>
              </w:divBdr>
              <w:divsChild>
                <w:div w:id="552621074">
                  <w:marLeft w:val="0"/>
                  <w:marRight w:val="0"/>
                  <w:marTop w:val="0"/>
                  <w:marBottom w:val="0"/>
                  <w:divBdr>
                    <w:top w:val="none" w:sz="0" w:space="0" w:color="auto"/>
                    <w:left w:val="none" w:sz="0" w:space="0" w:color="auto"/>
                    <w:bottom w:val="none" w:sz="0" w:space="0" w:color="auto"/>
                    <w:right w:val="none" w:sz="0" w:space="0" w:color="auto"/>
                  </w:divBdr>
                  <w:divsChild>
                    <w:div w:id="5429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180924">
      <w:bodyDiv w:val="1"/>
      <w:marLeft w:val="0"/>
      <w:marRight w:val="0"/>
      <w:marTop w:val="0"/>
      <w:marBottom w:val="0"/>
      <w:divBdr>
        <w:top w:val="none" w:sz="0" w:space="0" w:color="auto"/>
        <w:left w:val="none" w:sz="0" w:space="0" w:color="auto"/>
        <w:bottom w:val="none" w:sz="0" w:space="0" w:color="auto"/>
        <w:right w:val="none" w:sz="0" w:space="0" w:color="auto"/>
      </w:divBdr>
    </w:div>
    <w:div w:id="360666129">
      <w:bodyDiv w:val="1"/>
      <w:marLeft w:val="0"/>
      <w:marRight w:val="0"/>
      <w:marTop w:val="0"/>
      <w:marBottom w:val="0"/>
      <w:divBdr>
        <w:top w:val="none" w:sz="0" w:space="0" w:color="auto"/>
        <w:left w:val="none" w:sz="0" w:space="0" w:color="auto"/>
        <w:bottom w:val="none" w:sz="0" w:space="0" w:color="auto"/>
        <w:right w:val="none" w:sz="0" w:space="0" w:color="auto"/>
      </w:divBdr>
    </w:div>
    <w:div w:id="371074600">
      <w:bodyDiv w:val="1"/>
      <w:marLeft w:val="0"/>
      <w:marRight w:val="0"/>
      <w:marTop w:val="0"/>
      <w:marBottom w:val="0"/>
      <w:divBdr>
        <w:top w:val="none" w:sz="0" w:space="0" w:color="auto"/>
        <w:left w:val="none" w:sz="0" w:space="0" w:color="auto"/>
        <w:bottom w:val="none" w:sz="0" w:space="0" w:color="auto"/>
        <w:right w:val="none" w:sz="0" w:space="0" w:color="auto"/>
      </w:divBdr>
    </w:div>
    <w:div w:id="377554058">
      <w:bodyDiv w:val="1"/>
      <w:marLeft w:val="0"/>
      <w:marRight w:val="0"/>
      <w:marTop w:val="0"/>
      <w:marBottom w:val="0"/>
      <w:divBdr>
        <w:top w:val="none" w:sz="0" w:space="0" w:color="auto"/>
        <w:left w:val="none" w:sz="0" w:space="0" w:color="auto"/>
        <w:bottom w:val="none" w:sz="0" w:space="0" w:color="auto"/>
        <w:right w:val="none" w:sz="0" w:space="0" w:color="auto"/>
      </w:divBdr>
    </w:div>
    <w:div w:id="389574692">
      <w:bodyDiv w:val="1"/>
      <w:marLeft w:val="0"/>
      <w:marRight w:val="0"/>
      <w:marTop w:val="0"/>
      <w:marBottom w:val="0"/>
      <w:divBdr>
        <w:top w:val="none" w:sz="0" w:space="0" w:color="auto"/>
        <w:left w:val="none" w:sz="0" w:space="0" w:color="auto"/>
        <w:bottom w:val="none" w:sz="0" w:space="0" w:color="auto"/>
        <w:right w:val="none" w:sz="0" w:space="0" w:color="auto"/>
      </w:divBdr>
    </w:div>
    <w:div w:id="406419472">
      <w:bodyDiv w:val="1"/>
      <w:marLeft w:val="0"/>
      <w:marRight w:val="0"/>
      <w:marTop w:val="0"/>
      <w:marBottom w:val="0"/>
      <w:divBdr>
        <w:top w:val="none" w:sz="0" w:space="0" w:color="auto"/>
        <w:left w:val="none" w:sz="0" w:space="0" w:color="auto"/>
        <w:bottom w:val="none" w:sz="0" w:space="0" w:color="auto"/>
        <w:right w:val="none" w:sz="0" w:space="0" w:color="auto"/>
      </w:divBdr>
    </w:div>
    <w:div w:id="412312143">
      <w:bodyDiv w:val="1"/>
      <w:marLeft w:val="0"/>
      <w:marRight w:val="0"/>
      <w:marTop w:val="0"/>
      <w:marBottom w:val="0"/>
      <w:divBdr>
        <w:top w:val="none" w:sz="0" w:space="0" w:color="auto"/>
        <w:left w:val="none" w:sz="0" w:space="0" w:color="auto"/>
        <w:bottom w:val="none" w:sz="0" w:space="0" w:color="auto"/>
        <w:right w:val="none" w:sz="0" w:space="0" w:color="auto"/>
      </w:divBdr>
    </w:div>
    <w:div w:id="417748512">
      <w:bodyDiv w:val="1"/>
      <w:marLeft w:val="0"/>
      <w:marRight w:val="0"/>
      <w:marTop w:val="0"/>
      <w:marBottom w:val="0"/>
      <w:divBdr>
        <w:top w:val="none" w:sz="0" w:space="0" w:color="auto"/>
        <w:left w:val="none" w:sz="0" w:space="0" w:color="auto"/>
        <w:bottom w:val="none" w:sz="0" w:space="0" w:color="auto"/>
        <w:right w:val="none" w:sz="0" w:space="0" w:color="auto"/>
      </w:divBdr>
    </w:div>
    <w:div w:id="420102624">
      <w:bodyDiv w:val="1"/>
      <w:marLeft w:val="0"/>
      <w:marRight w:val="0"/>
      <w:marTop w:val="0"/>
      <w:marBottom w:val="0"/>
      <w:divBdr>
        <w:top w:val="none" w:sz="0" w:space="0" w:color="auto"/>
        <w:left w:val="none" w:sz="0" w:space="0" w:color="auto"/>
        <w:bottom w:val="none" w:sz="0" w:space="0" w:color="auto"/>
        <w:right w:val="none" w:sz="0" w:space="0" w:color="auto"/>
      </w:divBdr>
    </w:div>
    <w:div w:id="437455788">
      <w:bodyDiv w:val="1"/>
      <w:marLeft w:val="0"/>
      <w:marRight w:val="0"/>
      <w:marTop w:val="0"/>
      <w:marBottom w:val="0"/>
      <w:divBdr>
        <w:top w:val="none" w:sz="0" w:space="0" w:color="auto"/>
        <w:left w:val="none" w:sz="0" w:space="0" w:color="auto"/>
        <w:bottom w:val="none" w:sz="0" w:space="0" w:color="auto"/>
        <w:right w:val="none" w:sz="0" w:space="0" w:color="auto"/>
      </w:divBdr>
    </w:div>
    <w:div w:id="452477966">
      <w:bodyDiv w:val="1"/>
      <w:marLeft w:val="0"/>
      <w:marRight w:val="0"/>
      <w:marTop w:val="0"/>
      <w:marBottom w:val="0"/>
      <w:divBdr>
        <w:top w:val="none" w:sz="0" w:space="0" w:color="auto"/>
        <w:left w:val="none" w:sz="0" w:space="0" w:color="auto"/>
        <w:bottom w:val="none" w:sz="0" w:space="0" w:color="auto"/>
        <w:right w:val="none" w:sz="0" w:space="0" w:color="auto"/>
      </w:divBdr>
    </w:div>
    <w:div w:id="471411424">
      <w:bodyDiv w:val="1"/>
      <w:marLeft w:val="0"/>
      <w:marRight w:val="0"/>
      <w:marTop w:val="0"/>
      <w:marBottom w:val="0"/>
      <w:divBdr>
        <w:top w:val="none" w:sz="0" w:space="0" w:color="auto"/>
        <w:left w:val="none" w:sz="0" w:space="0" w:color="auto"/>
        <w:bottom w:val="none" w:sz="0" w:space="0" w:color="auto"/>
        <w:right w:val="none" w:sz="0" w:space="0" w:color="auto"/>
      </w:divBdr>
    </w:div>
    <w:div w:id="472798416">
      <w:bodyDiv w:val="1"/>
      <w:marLeft w:val="0"/>
      <w:marRight w:val="0"/>
      <w:marTop w:val="0"/>
      <w:marBottom w:val="0"/>
      <w:divBdr>
        <w:top w:val="none" w:sz="0" w:space="0" w:color="auto"/>
        <w:left w:val="none" w:sz="0" w:space="0" w:color="auto"/>
        <w:bottom w:val="none" w:sz="0" w:space="0" w:color="auto"/>
        <w:right w:val="none" w:sz="0" w:space="0" w:color="auto"/>
      </w:divBdr>
    </w:div>
    <w:div w:id="476844319">
      <w:bodyDiv w:val="1"/>
      <w:marLeft w:val="0"/>
      <w:marRight w:val="0"/>
      <w:marTop w:val="0"/>
      <w:marBottom w:val="0"/>
      <w:divBdr>
        <w:top w:val="none" w:sz="0" w:space="0" w:color="auto"/>
        <w:left w:val="none" w:sz="0" w:space="0" w:color="auto"/>
        <w:bottom w:val="none" w:sz="0" w:space="0" w:color="auto"/>
        <w:right w:val="none" w:sz="0" w:space="0" w:color="auto"/>
      </w:divBdr>
    </w:div>
    <w:div w:id="487668530">
      <w:bodyDiv w:val="1"/>
      <w:marLeft w:val="0"/>
      <w:marRight w:val="0"/>
      <w:marTop w:val="0"/>
      <w:marBottom w:val="0"/>
      <w:divBdr>
        <w:top w:val="none" w:sz="0" w:space="0" w:color="auto"/>
        <w:left w:val="none" w:sz="0" w:space="0" w:color="auto"/>
        <w:bottom w:val="none" w:sz="0" w:space="0" w:color="auto"/>
        <w:right w:val="none" w:sz="0" w:space="0" w:color="auto"/>
      </w:divBdr>
    </w:div>
    <w:div w:id="489252392">
      <w:bodyDiv w:val="1"/>
      <w:marLeft w:val="0"/>
      <w:marRight w:val="0"/>
      <w:marTop w:val="0"/>
      <w:marBottom w:val="0"/>
      <w:divBdr>
        <w:top w:val="none" w:sz="0" w:space="0" w:color="auto"/>
        <w:left w:val="none" w:sz="0" w:space="0" w:color="auto"/>
        <w:bottom w:val="none" w:sz="0" w:space="0" w:color="auto"/>
        <w:right w:val="none" w:sz="0" w:space="0" w:color="auto"/>
      </w:divBdr>
    </w:div>
    <w:div w:id="501629814">
      <w:bodyDiv w:val="1"/>
      <w:marLeft w:val="0"/>
      <w:marRight w:val="0"/>
      <w:marTop w:val="0"/>
      <w:marBottom w:val="0"/>
      <w:divBdr>
        <w:top w:val="none" w:sz="0" w:space="0" w:color="auto"/>
        <w:left w:val="none" w:sz="0" w:space="0" w:color="auto"/>
        <w:bottom w:val="none" w:sz="0" w:space="0" w:color="auto"/>
        <w:right w:val="none" w:sz="0" w:space="0" w:color="auto"/>
      </w:divBdr>
    </w:div>
    <w:div w:id="505093905">
      <w:bodyDiv w:val="1"/>
      <w:marLeft w:val="0"/>
      <w:marRight w:val="0"/>
      <w:marTop w:val="0"/>
      <w:marBottom w:val="0"/>
      <w:divBdr>
        <w:top w:val="none" w:sz="0" w:space="0" w:color="auto"/>
        <w:left w:val="none" w:sz="0" w:space="0" w:color="auto"/>
        <w:bottom w:val="none" w:sz="0" w:space="0" w:color="auto"/>
        <w:right w:val="none" w:sz="0" w:space="0" w:color="auto"/>
      </w:divBdr>
    </w:div>
    <w:div w:id="516114693">
      <w:bodyDiv w:val="1"/>
      <w:marLeft w:val="0"/>
      <w:marRight w:val="0"/>
      <w:marTop w:val="0"/>
      <w:marBottom w:val="0"/>
      <w:divBdr>
        <w:top w:val="none" w:sz="0" w:space="0" w:color="auto"/>
        <w:left w:val="none" w:sz="0" w:space="0" w:color="auto"/>
        <w:bottom w:val="none" w:sz="0" w:space="0" w:color="auto"/>
        <w:right w:val="none" w:sz="0" w:space="0" w:color="auto"/>
      </w:divBdr>
    </w:div>
    <w:div w:id="518277790">
      <w:bodyDiv w:val="1"/>
      <w:marLeft w:val="0"/>
      <w:marRight w:val="0"/>
      <w:marTop w:val="0"/>
      <w:marBottom w:val="0"/>
      <w:divBdr>
        <w:top w:val="none" w:sz="0" w:space="0" w:color="auto"/>
        <w:left w:val="none" w:sz="0" w:space="0" w:color="auto"/>
        <w:bottom w:val="none" w:sz="0" w:space="0" w:color="auto"/>
        <w:right w:val="none" w:sz="0" w:space="0" w:color="auto"/>
      </w:divBdr>
    </w:div>
    <w:div w:id="557522234">
      <w:bodyDiv w:val="1"/>
      <w:marLeft w:val="0"/>
      <w:marRight w:val="0"/>
      <w:marTop w:val="0"/>
      <w:marBottom w:val="0"/>
      <w:divBdr>
        <w:top w:val="none" w:sz="0" w:space="0" w:color="auto"/>
        <w:left w:val="none" w:sz="0" w:space="0" w:color="auto"/>
        <w:bottom w:val="none" w:sz="0" w:space="0" w:color="auto"/>
        <w:right w:val="none" w:sz="0" w:space="0" w:color="auto"/>
      </w:divBdr>
    </w:div>
    <w:div w:id="561329026">
      <w:bodyDiv w:val="1"/>
      <w:marLeft w:val="0"/>
      <w:marRight w:val="0"/>
      <w:marTop w:val="0"/>
      <w:marBottom w:val="0"/>
      <w:divBdr>
        <w:top w:val="none" w:sz="0" w:space="0" w:color="auto"/>
        <w:left w:val="none" w:sz="0" w:space="0" w:color="auto"/>
        <w:bottom w:val="none" w:sz="0" w:space="0" w:color="auto"/>
        <w:right w:val="none" w:sz="0" w:space="0" w:color="auto"/>
      </w:divBdr>
    </w:div>
    <w:div w:id="566694515">
      <w:bodyDiv w:val="1"/>
      <w:marLeft w:val="0"/>
      <w:marRight w:val="0"/>
      <w:marTop w:val="0"/>
      <w:marBottom w:val="0"/>
      <w:divBdr>
        <w:top w:val="none" w:sz="0" w:space="0" w:color="auto"/>
        <w:left w:val="none" w:sz="0" w:space="0" w:color="auto"/>
        <w:bottom w:val="none" w:sz="0" w:space="0" w:color="auto"/>
        <w:right w:val="none" w:sz="0" w:space="0" w:color="auto"/>
      </w:divBdr>
    </w:div>
    <w:div w:id="568224444">
      <w:bodyDiv w:val="1"/>
      <w:marLeft w:val="0"/>
      <w:marRight w:val="0"/>
      <w:marTop w:val="0"/>
      <w:marBottom w:val="0"/>
      <w:divBdr>
        <w:top w:val="none" w:sz="0" w:space="0" w:color="auto"/>
        <w:left w:val="none" w:sz="0" w:space="0" w:color="auto"/>
        <w:bottom w:val="none" w:sz="0" w:space="0" w:color="auto"/>
        <w:right w:val="none" w:sz="0" w:space="0" w:color="auto"/>
      </w:divBdr>
    </w:div>
    <w:div w:id="571238299">
      <w:bodyDiv w:val="1"/>
      <w:marLeft w:val="0"/>
      <w:marRight w:val="0"/>
      <w:marTop w:val="0"/>
      <w:marBottom w:val="0"/>
      <w:divBdr>
        <w:top w:val="none" w:sz="0" w:space="0" w:color="auto"/>
        <w:left w:val="none" w:sz="0" w:space="0" w:color="auto"/>
        <w:bottom w:val="none" w:sz="0" w:space="0" w:color="auto"/>
        <w:right w:val="none" w:sz="0" w:space="0" w:color="auto"/>
      </w:divBdr>
    </w:div>
    <w:div w:id="572083004">
      <w:bodyDiv w:val="1"/>
      <w:marLeft w:val="0"/>
      <w:marRight w:val="0"/>
      <w:marTop w:val="0"/>
      <w:marBottom w:val="0"/>
      <w:divBdr>
        <w:top w:val="none" w:sz="0" w:space="0" w:color="auto"/>
        <w:left w:val="none" w:sz="0" w:space="0" w:color="auto"/>
        <w:bottom w:val="none" w:sz="0" w:space="0" w:color="auto"/>
        <w:right w:val="none" w:sz="0" w:space="0" w:color="auto"/>
      </w:divBdr>
    </w:div>
    <w:div w:id="595360176">
      <w:bodyDiv w:val="1"/>
      <w:marLeft w:val="0"/>
      <w:marRight w:val="0"/>
      <w:marTop w:val="0"/>
      <w:marBottom w:val="0"/>
      <w:divBdr>
        <w:top w:val="none" w:sz="0" w:space="0" w:color="auto"/>
        <w:left w:val="none" w:sz="0" w:space="0" w:color="auto"/>
        <w:bottom w:val="none" w:sz="0" w:space="0" w:color="auto"/>
        <w:right w:val="none" w:sz="0" w:space="0" w:color="auto"/>
      </w:divBdr>
    </w:div>
    <w:div w:id="611480447">
      <w:bodyDiv w:val="1"/>
      <w:marLeft w:val="0"/>
      <w:marRight w:val="0"/>
      <w:marTop w:val="0"/>
      <w:marBottom w:val="0"/>
      <w:divBdr>
        <w:top w:val="none" w:sz="0" w:space="0" w:color="auto"/>
        <w:left w:val="none" w:sz="0" w:space="0" w:color="auto"/>
        <w:bottom w:val="none" w:sz="0" w:space="0" w:color="auto"/>
        <w:right w:val="none" w:sz="0" w:space="0" w:color="auto"/>
      </w:divBdr>
    </w:div>
    <w:div w:id="616108500">
      <w:bodyDiv w:val="1"/>
      <w:marLeft w:val="0"/>
      <w:marRight w:val="0"/>
      <w:marTop w:val="0"/>
      <w:marBottom w:val="0"/>
      <w:divBdr>
        <w:top w:val="none" w:sz="0" w:space="0" w:color="auto"/>
        <w:left w:val="none" w:sz="0" w:space="0" w:color="auto"/>
        <w:bottom w:val="none" w:sz="0" w:space="0" w:color="auto"/>
        <w:right w:val="none" w:sz="0" w:space="0" w:color="auto"/>
      </w:divBdr>
    </w:div>
    <w:div w:id="624578355">
      <w:bodyDiv w:val="1"/>
      <w:marLeft w:val="0"/>
      <w:marRight w:val="0"/>
      <w:marTop w:val="0"/>
      <w:marBottom w:val="0"/>
      <w:divBdr>
        <w:top w:val="none" w:sz="0" w:space="0" w:color="auto"/>
        <w:left w:val="none" w:sz="0" w:space="0" w:color="auto"/>
        <w:bottom w:val="none" w:sz="0" w:space="0" w:color="auto"/>
        <w:right w:val="none" w:sz="0" w:space="0" w:color="auto"/>
      </w:divBdr>
    </w:div>
    <w:div w:id="625161327">
      <w:bodyDiv w:val="1"/>
      <w:marLeft w:val="0"/>
      <w:marRight w:val="0"/>
      <w:marTop w:val="0"/>
      <w:marBottom w:val="0"/>
      <w:divBdr>
        <w:top w:val="none" w:sz="0" w:space="0" w:color="auto"/>
        <w:left w:val="none" w:sz="0" w:space="0" w:color="auto"/>
        <w:bottom w:val="none" w:sz="0" w:space="0" w:color="auto"/>
        <w:right w:val="none" w:sz="0" w:space="0" w:color="auto"/>
      </w:divBdr>
    </w:div>
    <w:div w:id="666638369">
      <w:bodyDiv w:val="1"/>
      <w:marLeft w:val="0"/>
      <w:marRight w:val="0"/>
      <w:marTop w:val="0"/>
      <w:marBottom w:val="0"/>
      <w:divBdr>
        <w:top w:val="none" w:sz="0" w:space="0" w:color="auto"/>
        <w:left w:val="none" w:sz="0" w:space="0" w:color="auto"/>
        <w:bottom w:val="none" w:sz="0" w:space="0" w:color="auto"/>
        <w:right w:val="none" w:sz="0" w:space="0" w:color="auto"/>
      </w:divBdr>
    </w:div>
    <w:div w:id="690422030">
      <w:bodyDiv w:val="1"/>
      <w:marLeft w:val="0"/>
      <w:marRight w:val="0"/>
      <w:marTop w:val="0"/>
      <w:marBottom w:val="0"/>
      <w:divBdr>
        <w:top w:val="none" w:sz="0" w:space="0" w:color="auto"/>
        <w:left w:val="none" w:sz="0" w:space="0" w:color="auto"/>
        <w:bottom w:val="none" w:sz="0" w:space="0" w:color="auto"/>
        <w:right w:val="none" w:sz="0" w:space="0" w:color="auto"/>
      </w:divBdr>
    </w:div>
    <w:div w:id="695236217">
      <w:bodyDiv w:val="1"/>
      <w:marLeft w:val="0"/>
      <w:marRight w:val="0"/>
      <w:marTop w:val="0"/>
      <w:marBottom w:val="0"/>
      <w:divBdr>
        <w:top w:val="none" w:sz="0" w:space="0" w:color="auto"/>
        <w:left w:val="none" w:sz="0" w:space="0" w:color="auto"/>
        <w:bottom w:val="none" w:sz="0" w:space="0" w:color="auto"/>
        <w:right w:val="none" w:sz="0" w:space="0" w:color="auto"/>
      </w:divBdr>
    </w:div>
    <w:div w:id="700207987">
      <w:bodyDiv w:val="1"/>
      <w:marLeft w:val="0"/>
      <w:marRight w:val="0"/>
      <w:marTop w:val="0"/>
      <w:marBottom w:val="0"/>
      <w:divBdr>
        <w:top w:val="none" w:sz="0" w:space="0" w:color="auto"/>
        <w:left w:val="none" w:sz="0" w:space="0" w:color="auto"/>
        <w:bottom w:val="none" w:sz="0" w:space="0" w:color="auto"/>
        <w:right w:val="none" w:sz="0" w:space="0" w:color="auto"/>
      </w:divBdr>
    </w:div>
    <w:div w:id="711077001">
      <w:bodyDiv w:val="1"/>
      <w:marLeft w:val="0"/>
      <w:marRight w:val="0"/>
      <w:marTop w:val="0"/>
      <w:marBottom w:val="0"/>
      <w:divBdr>
        <w:top w:val="none" w:sz="0" w:space="0" w:color="auto"/>
        <w:left w:val="none" w:sz="0" w:space="0" w:color="auto"/>
        <w:bottom w:val="none" w:sz="0" w:space="0" w:color="auto"/>
        <w:right w:val="none" w:sz="0" w:space="0" w:color="auto"/>
      </w:divBdr>
    </w:div>
    <w:div w:id="716508594">
      <w:bodyDiv w:val="1"/>
      <w:marLeft w:val="0"/>
      <w:marRight w:val="0"/>
      <w:marTop w:val="0"/>
      <w:marBottom w:val="0"/>
      <w:divBdr>
        <w:top w:val="none" w:sz="0" w:space="0" w:color="auto"/>
        <w:left w:val="none" w:sz="0" w:space="0" w:color="auto"/>
        <w:bottom w:val="none" w:sz="0" w:space="0" w:color="auto"/>
        <w:right w:val="none" w:sz="0" w:space="0" w:color="auto"/>
      </w:divBdr>
    </w:div>
    <w:div w:id="721101757">
      <w:bodyDiv w:val="1"/>
      <w:marLeft w:val="0"/>
      <w:marRight w:val="0"/>
      <w:marTop w:val="0"/>
      <w:marBottom w:val="0"/>
      <w:divBdr>
        <w:top w:val="none" w:sz="0" w:space="0" w:color="auto"/>
        <w:left w:val="none" w:sz="0" w:space="0" w:color="auto"/>
        <w:bottom w:val="none" w:sz="0" w:space="0" w:color="auto"/>
        <w:right w:val="none" w:sz="0" w:space="0" w:color="auto"/>
      </w:divBdr>
    </w:div>
    <w:div w:id="726152547">
      <w:bodyDiv w:val="1"/>
      <w:marLeft w:val="0"/>
      <w:marRight w:val="0"/>
      <w:marTop w:val="0"/>
      <w:marBottom w:val="0"/>
      <w:divBdr>
        <w:top w:val="none" w:sz="0" w:space="0" w:color="auto"/>
        <w:left w:val="none" w:sz="0" w:space="0" w:color="auto"/>
        <w:bottom w:val="none" w:sz="0" w:space="0" w:color="auto"/>
        <w:right w:val="none" w:sz="0" w:space="0" w:color="auto"/>
      </w:divBdr>
    </w:div>
    <w:div w:id="730814258">
      <w:bodyDiv w:val="1"/>
      <w:marLeft w:val="0"/>
      <w:marRight w:val="0"/>
      <w:marTop w:val="0"/>
      <w:marBottom w:val="0"/>
      <w:divBdr>
        <w:top w:val="none" w:sz="0" w:space="0" w:color="auto"/>
        <w:left w:val="none" w:sz="0" w:space="0" w:color="auto"/>
        <w:bottom w:val="none" w:sz="0" w:space="0" w:color="auto"/>
        <w:right w:val="none" w:sz="0" w:space="0" w:color="auto"/>
      </w:divBdr>
    </w:div>
    <w:div w:id="735666474">
      <w:bodyDiv w:val="1"/>
      <w:marLeft w:val="0"/>
      <w:marRight w:val="0"/>
      <w:marTop w:val="0"/>
      <w:marBottom w:val="0"/>
      <w:divBdr>
        <w:top w:val="none" w:sz="0" w:space="0" w:color="auto"/>
        <w:left w:val="none" w:sz="0" w:space="0" w:color="auto"/>
        <w:bottom w:val="none" w:sz="0" w:space="0" w:color="auto"/>
        <w:right w:val="none" w:sz="0" w:space="0" w:color="auto"/>
      </w:divBdr>
    </w:div>
    <w:div w:id="737482092">
      <w:bodyDiv w:val="1"/>
      <w:marLeft w:val="0"/>
      <w:marRight w:val="0"/>
      <w:marTop w:val="0"/>
      <w:marBottom w:val="0"/>
      <w:divBdr>
        <w:top w:val="none" w:sz="0" w:space="0" w:color="auto"/>
        <w:left w:val="none" w:sz="0" w:space="0" w:color="auto"/>
        <w:bottom w:val="none" w:sz="0" w:space="0" w:color="auto"/>
        <w:right w:val="none" w:sz="0" w:space="0" w:color="auto"/>
      </w:divBdr>
    </w:div>
    <w:div w:id="745880130">
      <w:bodyDiv w:val="1"/>
      <w:marLeft w:val="0"/>
      <w:marRight w:val="0"/>
      <w:marTop w:val="0"/>
      <w:marBottom w:val="0"/>
      <w:divBdr>
        <w:top w:val="none" w:sz="0" w:space="0" w:color="auto"/>
        <w:left w:val="none" w:sz="0" w:space="0" w:color="auto"/>
        <w:bottom w:val="none" w:sz="0" w:space="0" w:color="auto"/>
        <w:right w:val="none" w:sz="0" w:space="0" w:color="auto"/>
      </w:divBdr>
    </w:div>
    <w:div w:id="754279069">
      <w:bodyDiv w:val="1"/>
      <w:marLeft w:val="0"/>
      <w:marRight w:val="0"/>
      <w:marTop w:val="0"/>
      <w:marBottom w:val="0"/>
      <w:divBdr>
        <w:top w:val="none" w:sz="0" w:space="0" w:color="auto"/>
        <w:left w:val="none" w:sz="0" w:space="0" w:color="auto"/>
        <w:bottom w:val="none" w:sz="0" w:space="0" w:color="auto"/>
        <w:right w:val="none" w:sz="0" w:space="0" w:color="auto"/>
      </w:divBdr>
    </w:div>
    <w:div w:id="756244916">
      <w:bodyDiv w:val="1"/>
      <w:marLeft w:val="0"/>
      <w:marRight w:val="0"/>
      <w:marTop w:val="0"/>
      <w:marBottom w:val="0"/>
      <w:divBdr>
        <w:top w:val="none" w:sz="0" w:space="0" w:color="auto"/>
        <w:left w:val="none" w:sz="0" w:space="0" w:color="auto"/>
        <w:bottom w:val="none" w:sz="0" w:space="0" w:color="auto"/>
        <w:right w:val="none" w:sz="0" w:space="0" w:color="auto"/>
      </w:divBdr>
    </w:div>
    <w:div w:id="765540420">
      <w:bodyDiv w:val="1"/>
      <w:marLeft w:val="0"/>
      <w:marRight w:val="0"/>
      <w:marTop w:val="0"/>
      <w:marBottom w:val="0"/>
      <w:divBdr>
        <w:top w:val="none" w:sz="0" w:space="0" w:color="auto"/>
        <w:left w:val="none" w:sz="0" w:space="0" w:color="auto"/>
        <w:bottom w:val="none" w:sz="0" w:space="0" w:color="auto"/>
        <w:right w:val="none" w:sz="0" w:space="0" w:color="auto"/>
      </w:divBdr>
    </w:div>
    <w:div w:id="769356886">
      <w:bodyDiv w:val="1"/>
      <w:marLeft w:val="0"/>
      <w:marRight w:val="0"/>
      <w:marTop w:val="0"/>
      <w:marBottom w:val="0"/>
      <w:divBdr>
        <w:top w:val="none" w:sz="0" w:space="0" w:color="auto"/>
        <w:left w:val="none" w:sz="0" w:space="0" w:color="auto"/>
        <w:bottom w:val="none" w:sz="0" w:space="0" w:color="auto"/>
        <w:right w:val="none" w:sz="0" w:space="0" w:color="auto"/>
      </w:divBdr>
    </w:div>
    <w:div w:id="779489058">
      <w:bodyDiv w:val="1"/>
      <w:marLeft w:val="0"/>
      <w:marRight w:val="0"/>
      <w:marTop w:val="0"/>
      <w:marBottom w:val="0"/>
      <w:divBdr>
        <w:top w:val="none" w:sz="0" w:space="0" w:color="auto"/>
        <w:left w:val="none" w:sz="0" w:space="0" w:color="auto"/>
        <w:bottom w:val="none" w:sz="0" w:space="0" w:color="auto"/>
        <w:right w:val="none" w:sz="0" w:space="0" w:color="auto"/>
      </w:divBdr>
    </w:div>
    <w:div w:id="780225388">
      <w:bodyDiv w:val="1"/>
      <w:marLeft w:val="0"/>
      <w:marRight w:val="0"/>
      <w:marTop w:val="0"/>
      <w:marBottom w:val="0"/>
      <w:divBdr>
        <w:top w:val="none" w:sz="0" w:space="0" w:color="auto"/>
        <w:left w:val="none" w:sz="0" w:space="0" w:color="auto"/>
        <w:bottom w:val="none" w:sz="0" w:space="0" w:color="auto"/>
        <w:right w:val="none" w:sz="0" w:space="0" w:color="auto"/>
      </w:divBdr>
    </w:div>
    <w:div w:id="794832398">
      <w:bodyDiv w:val="1"/>
      <w:marLeft w:val="0"/>
      <w:marRight w:val="0"/>
      <w:marTop w:val="0"/>
      <w:marBottom w:val="0"/>
      <w:divBdr>
        <w:top w:val="none" w:sz="0" w:space="0" w:color="auto"/>
        <w:left w:val="none" w:sz="0" w:space="0" w:color="auto"/>
        <w:bottom w:val="none" w:sz="0" w:space="0" w:color="auto"/>
        <w:right w:val="none" w:sz="0" w:space="0" w:color="auto"/>
      </w:divBdr>
    </w:div>
    <w:div w:id="803356358">
      <w:bodyDiv w:val="1"/>
      <w:marLeft w:val="0"/>
      <w:marRight w:val="0"/>
      <w:marTop w:val="0"/>
      <w:marBottom w:val="0"/>
      <w:divBdr>
        <w:top w:val="none" w:sz="0" w:space="0" w:color="auto"/>
        <w:left w:val="none" w:sz="0" w:space="0" w:color="auto"/>
        <w:bottom w:val="none" w:sz="0" w:space="0" w:color="auto"/>
        <w:right w:val="none" w:sz="0" w:space="0" w:color="auto"/>
      </w:divBdr>
    </w:div>
    <w:div w:id="824592155">
      <w:bodyDiv w:val="1"/>
      <w:marLeft w:val="0"/>
      <w:marRight w:val="0"/>
      <w:marTop w:val="0"/>
      <w:marBottom w:val="0"/>
      <w:divBdr>
        <w:top w:val="none" w:sz="0" w:space="0" w:color="auto"/>
        <w:left w:val="none" w:sz="0" w:space="0" w:color="auto"/>
        <w:bottom w:val="none" w:sz="0" w:space="0" w:color="auto"/>
        <w:right w:val="none" w:sz="0" w:space="0" w:color="auto"/>
      </w:divBdr>
    </w:div>
    <w:div w:id="830756336">
      <w:bodyDiv w:val="1"/>
      <w:marLeft w:val="0"/>
      <w:marRight w:val="0"/>
      <w:marTop w:val="0"/>
      <w:marBottom w:val="0"/>
      <w:divBdr>
        <w:top w:val="none" w:sz="0" w:space="0" w:color="auto"/>
        <w:left w:val="none" w:sz="0" w:space="0" w:color="auto"/>
        <w:bottom w:val="none" w:sz="0" w:space="0" w:color="auto"/>
        <w:right w:val="none" w:sz="0" w:space="0" w:color="auto"/>
      </w:divBdr>
    </w:div>
    <w:div w:id="832379415">
      <w:bodyDiv w:val="1"/>
      <w:marLeft w:val="0"/>
      <w:marRight w:val="0"/>
      <w:marTop w:val="0"/>
      <w:marBottom w:val="0"/>
      <w:divBdr>
        <w:top w:val="none" w:sz="0" w:space="0" w:color="auto"/>
        <w:left w:val="none" w:sz="0" w:space="0" w:color="auto"/>
        <w:bottom w:val="none" w:sz="0" w:space="0" w:color="auto"/>
        <w:right w:val="none" w:sz="0" w:space="0" w:color="auto"/>
      </w:divBdr>
    </w:div>
    <w:div w:id="832530974">
      <w:bodyDiv w:val="1"/>
      <w:marLeft w:val="0"/>
      <w:marRight w:val="0"/>
      <w:marTop w:val="0"/>
      <w:marBottom w:val="0"/>
      <w:divBdr>
        <w:top w:val="none" w:sz="0" w:space="0" w:color="auto"/>
        <w:left w:val="none" w:sz="0" w:space="0" w:color="auto"/>
        <w:bottom w:val="none" w:sz="0" w:space="0" w:color="auto"/>
        <w:right w:val="none" w:sz="0" w:space="0" w:color="auto"/>
      </w:divBdr>
    </w:div>
    <w:div w:id="842474760">
      <w:bodyDiv w:val="1"/>
      <w:marLeft w:val="0"/>
      <w:marRight w:val="0"/>
      <w:marTop w:val="0"/>
      <w:marBottom w:val="0"/>
      <w:divBdr>
        <w:top w:val="none" w:sz="0" w:space="0" w:color="auto"/>
        <w:left w:val="none" w:sz="0" w:space="0" w:color="auto"/>
        <w:bottom w:val="none" w:sz="0" w:space="0" w:color="auto"/>
        <w:right w:val="none" w:sz="0" w:space="0" w:color="auto"/>
      </w:divBdr>
    </w:div>
    <w:div w:id="855850357">
      <w:bodyDiv w:val="1"/>
      <w:marLeft w:val="0"/>
      <w:marRight w:val="0"/>
      <w:marTop w:val="0"/>
      <w:marBottom w:val="0"/>
      <w:divBdr>
        <w:top w:val="none" w:sz="0" w:space="0" w:color="auto"/>
        <w:left w:val="none" w:sz="0" w:space="0" w:color="auto"/>
        <w:bottom w:val="none" w:sz="0" w:space="0" w:color="auto"/>
        <w:right w:val="none" w:sz="0" w:space="0" w:color="auto"/>
      </w:divBdr>
    </w:div>
    <w:div w:id="859050951">
      <w:bodyDiv w:val="1"/>
      <w:marLeft w:val="0"/>
      <w:marRight w:val="0"/>
      <w:marTop w:val="0"/>
      <w:marBottom w:val="0"/>
      <w:divBdr>
        <w:top w:val="none" w:sz="0" w:space="0" w:color="auto"/>
        <w:left w:val="none" w:sz="0" w:space="0" w:color="auto"/>
        <w:bottom w:val="none" w:sz="0" w:space="0" w:color="auto"/>
        <w:right w:val="none" w:sz="0" w:space="0" w:color="auto"/>
      </w:divBdr>
    </w:div>
    <w:div w:id="861745244">
      <w:bodyDiv w:val="1"/>
      <w:marLeft w:val="0"/>
      <w:marRight w:val="0"/>
      <w:marTop w:val="0"/>
      <w:marBottom w:val="0"/>
      <w:divBdr>
        <w:top w:val="none" w:sz="0" w:space="0" w:color="auto"/>
        <w:left w:val="none" w:sz="0" w:space="0" w:color="auto"/>
        <w:bottom w:val="none" w:sz="0" w:space="0" w:color="auto"/>
        <w:right w:val="none" w:sz="0" w:space="0" w:color="auto"/>
      </w:divBdr>
    </w:div>
    <w:div w:id="889151649">
      <w:bodyDiv w:val="1"/>
      <w:marLeft w:val="0"/>
      <w:marRight w:val="0"/>
      <w:marTop w:val="0"/>
      <w:marBottom w:val="0"/>
      <w:divBdr>
        <w:top w:val="none" w:sz="0" w:space="0" w:color="auto"/>
        <w:left w:val="none" w:sz="0" w:space="0" w:color="auto"/>
        <w:bottom w:val="none" w:sz="0" w:space="0" w:color="auto"/>
        <w:right w:val="none" w:sz="0" w:space="0" w:color="auto"/>
      </w:divBdr>
    </w:div>
    <w:div w:id="889927406">
      <w:bodyDiv w:val="1"/>
      <w:marLeft w:val="0"/>
      <w:marRight w:val="0"/>
      <w:marTop w:val="0"/>
      <w:marBottom w:val="0"/>
      <w:divBdr>
        <w:top w:val="none" w:sz="0" w:space="0" w:color="auto"/>
        <w:left w:val="none" w:sz="0" w:space="0" w:color="auto"/>
        <w:bottom w:val="none" w:sz="0" w:space="0" w:color="auto"/>
        <w:right w:val="none" w:sz="0" w:space="0" w:color="auto"/>
      </w:divBdr>
    </w:div>
    <w:div w:id="891234702">
      <w:bodyDiv w:val="1"/>
      <w:marLeft w:val="0"/>
      <w:marRight w:val="0"/>
      <w:marTop w:val="0"/>
      <w:marBottom w:val="0"/>
      <w:divBdr>
        <w:top w:val="none" w:sz="0" w:space="0" w:color="auto"/>
        <w:left w:val="none" w:sz="0" w:space="0" w:color="auto"/>
        <w:bottom w:val="none" w:sz="0" w:space="0" w:color="auto"/>
        <w:right w:val="none" w:sz="0" w:space="0" w:color="auto"/>
      </w:divBdr>
    </w:div>
    <w:div w:id="895356630">
      <w:bodyDiv w:val="1"/>
      <w:marLeft w:val="0"/>
      <w:marRight w:val="0"/>
      <w:marTop w:val="0"/>
      <w:marBottom w:val="0"/>
      <w:divBdr>
        <w:top w:val="none" w:sz="0" w:space="0" w:color="auto"/>
        <w:left w:val="none" w:sz="0" w:space="0" w:color="auto"/>
        <w:bottom w:val="none" w:sz="0" w:space="0" w:color="auto"/>
        <w:right w:val="none" w:sz="0" w:space="0" w:color="auto"/>
      </w:divBdr>
    </w:div>
    <w:div w:id="900213892">
      <w:bodyDiv w:val="1"/>
      <w:marLeft w:val="0"/>
      <w:marRight w:val="0"/>
      <w:marTop w:val="0"/>
      <w:marBottom w:val="0"/>
      <w:divBdr>
        <w:top w:val="none" w:sz="0" w:space="0" w:color="auto"/>
        <w:left w:val="none" w:sz="0" w:space="0" w:color="auto"/>
        <w:bottom w:val="none" w:sz="0" w:space="0" w:color="auto"/>
        <w:right w:val="none" w:sz="0" w:space="0" w:color="auto"/>
      </w:divBdr>
    </w:div>
    <w:div w:id="906963230">
      <w:bodyDiv w:val="1"/>
      <w:marLeft w:val="0"/>
      <w:marRight w:val="0"/>
      <w:marTop w:val="0"/>
      <w:marBottom w:val="0"/>
      <w:divBdr>
        <w:top w:val="none" w:sz="0" w:space="0" w:color="auto"/>
        <w:left w:val="none" w:sz="0" w:space="0" w:color="auto"/>
        <w:bottom w:val="none" w:sz="0" w:space="0" w:color="auto"/>
        <w:right w:val="none" w:sz="0" w:space="0" w:color="auto"/>
      </w:divBdr>
    </w:div>
    <w:div w:id="908612926">
      <w:bodyDiv w:val="1"/>
      <w:marLeft w:val="0"/>
      <w:marRight w:val="0"/>
      <w:marTop w:val="0"/>
      <w:marBottom w:val="0"/>
      <w:divBdr>
        <w:top w:val="none" w:sz="0" w:space="0" w:color="auto"/>
        <w:left w:val="none" w:sz="0" w:space="0" w:color="auto"/>
        <w:bottom w:val="none" w:sz="0" w:space="0" w:color="auto"/>
        <w:right w:val="none" w:sz="0" w:space="0" w:color="auto"/>
      </w:divBdr>
    </w:div>
    <w:div w:id="909728028">
      <w:bodyDiv w:val="1"/>
      <w:marLeft w:val="0"/>
      <w:marRight w:val="0"/>
      <w:marTop w:val="0"/>
      <w:marBottom w:val="0"/>
      <w:divBdr>
        <w:top w:val="none" w:sz="0" w:space="0" w:color="auto"/>
        <w:left w:val="none" w:sz="0" w:space="0" w:color="auto"/>
        <w:bottom w:val="none" w:sz="0" w:space="0" w:color="auto"/>
        <w:right w:val="none" w:sz="0" w:space="0" w:color="auto"/>
      </w:divBdr>
    </w:div>
    <w:div w:id="923338995">
      <w:bodyDiv w:val="1"/>
      <w:marLeft w:val="0"/>
      <w:marRight w:val="0"/>
      <w:marTop w:val="0"/>
      <w:marBottom w:val="0"/>
      <w:divBdr>
        <w:top w:val="none" w:sz="0" w:space="0" w:color="auto"/>
        <w:left w:val="none" w:sz="0" w:space="0" w:color="auto"/>
        <w:bottom w:val="none" w:sz="0" w:space="0" w:color="auto"/>
        <w:right w:val="none" w:sz="0" w:space="0" w:color="auto"/>
      </w:divBdr>
    </w:div>
    <w:div w:id="931162470">
      <w:bodyDiv w:val="1"/>
      <w:marLeft w:val="0"/>
      <w:marRight w:val="0"/>
      <w:marTop w:val="0"/>
      <w:marBottom w:val="0"/>
      <w:divBdr>
        <w:top w:val="none" w:sz="0" w:space="0" w:color="auto"/>
        <w:left w:val="none" w:sz="0" w:space="0" w:color="auto"/>
        <w:bottom w:val="none" w:sz="0" w:space="0" w:color="auto"/>
        <w:right w:val="none" w:sz="0" w:space="0" w:color="auto"/>
      </w:divBdr>
    </w:div>
    <w:div w:id="939412808">
      <w:bodyDiv w:val="1"/>
      <w:marLeft w:val="0"/>
      <w:marRight w:val="0"/>
      <w:marTop w:val="0"/>
      <w:marBottom w:val="0"/>
      <w:divBdr>
        <w:top w:val="none" w:sz="0" w:space="0" w:color="auto"/>
        <w:left w:val="none" w:sz="0" w:space="0" w:color="auto"/>
        <w:bottom w:val="none" w:sz="0" w:space="0" w:color="auto"/>
        <w:right w:val="none" w:sz="0" w:space="0" w:color="auto"/>
      </w:divBdr>
    </w:div>
    <w:div w:id="939871140">
      <w:bodyDiv w:val="1"/>
      <w:marLeft w:val="0"/>
      <w:marRight w:val="0"/>
      <w:marTop w:val="0"/>
      <w:marBottom w:val="0"/>
      <w:divBdr>
        <w:top w:val="none" w:sz="0" w:space="0" w:color="auto"/>
        <w:left w:val="none" w:sz="0" w:space="0" w:color="auto"/>
        <w:bottom w:val="none" w:sz="0" w:space="0" w:color="auto"/>
        <w:right w:val="none" w:sz="0" w:space="0" w:color="auto"/>
      </w:divBdr>
    </w:div>
    <w:div w:id="949699813">
      <w:bodyDiv w:val="1"/>
      <w:marLeft w:val="0"/>
      <w:marRight w:val="0"/>
      <w:marTop w:val="0"/>
      <w:marBottom w:val="0"/>
      <w:divBdr>
        <w:top w:val="none" w:sz="0" w:space="0" w:color="auto"/>
        <w:left w:val="none" w:sz="0" w:space="0" w:color="auto"/>
        <w:bottom w:val="none" w:sz="0" w:space="0" w:color="auto"/>
        <w:right w:val="none" w:sz="0" w:space="0" w:color="auto"/>
      </w:divBdr>
    </w:div>
    <w:div w:id="957951362">
      <w:bodyDiv w:val="1"/>
      <w:marLeft w:val="0"/>
      <w:marRight w:val="0"/>
      <w:marTop w:val="0"/>
      <w:marBottom w:val="0"/>
      <w:divBdr>
        <w:top w:val="none" w:sz="0" w:space="0" w:color="auto"/>
        <w:left w:val="none" w:sz="0" w:space="0" w:color="auto"/>
        <w:bottom w:val="none" w:sz="0" w:space="0" w:color="auto"/>
        <w:right w:val="none" w:sz="0" w:space="0" w:color="auto"/>
      </w:divBdr>
    </w:div>
    <w:div w:id="965890585">
      <w:bodyDiv w:val="1"/>
      <w:marLeft w:val="0"/>
      <w:marRight w:val="0"/>
      <w:marTop w:val="0"/>
      <w:marBottom w:val="0"/>
      <w:divBdr>
        <w:top w:val="none" w:sz="0" w:space="0" w:color="auto"/>
        <w:left w:val="none" w:sz="0" w:space="0" w:color="auto"/>
        <w:bottom w:val="none" w:sz="0" w:space="0" w:color="auto"/>
        <w:right w:val="none" w:sz="0" w:space="0" w:color="auto"/>
      </w:divBdr>
    </w:div>
    <w:div w:id="979069741">
      <w:bodyDiv w:val="1"/>
      <w:marLeft w:val="0"/>
      <w:marRight w:val="0"/>
      <w:marTop w:val="0"/>
      <w:marBottom w:val="0"/>
      <w:divBdr>
        <w:top w:val="none" w:sz="0" w:space="0" w:color="auto"/>
        <w:left w:val="none" w:sz="0" w:space="0" w:color="auto"/>
        <w:bottom w:val="none" w:sz="0" w:space="0" w:color="auto"/>
        <w:right w:val="none" w:sz="0" w:space="0" w:color="auto"/>
      </w:divBdr>
    </w:div>
    <w:div w:id="981665410">
      <w:bodyDiv w:val="1"/>
      <w:marLeft w:val="0"/>
      <w:marRight w:val="0"/>
      <w:marTop w:val="0"/>
      <w:marBottom w:val="0"/>
      <w:divBdr>
        <w:top w:val="none" w:sz="0" w:space="0" w:color="auto"/>
        <w:left w:val="none" w:sz="0" w:space="0" w:color="auto"/>
        <w:bottom w:val="none" w:sz="0" w:space="0" w:color="auto"/>
        <w:right w:val="none" w:sz="0" w:space="0" w:color="auto"/>
      </w:divBdr>
    </w:div>
    <w:div w:id="986472671">
      <w:bodyDiv w:val="1"/>
      <w:marLeft w:val="0"/>
      <w:marRight w:val="0"/>
      <w:marTop w:val="0"/>
      <w:marBottom w:val="0"/>
      <w:divBdr>
        <w:top w:val="none" w:sz="0" w:space="0" w:color="auto"/>
        <w:left w:val="none" w:sz="0" w:space="0" w:color="auto"/>
        <w:bottom w:val="none" w:sz="0" w:space="0" w:color="auto"/>
        <w:right w:val="none" w:sz="0" w:space="0" w:color="auto"/>
      </w:divBdr>
    </w:div>
    <w:div w:id="986936228">
      <w:bodyDiv w:val="1"/>
      <w:marLeft w:val="0"/>
      <w:marRight w:val="0"/>
      <w:marTop w:val="0"/>
      <w:marBottom w:val="0"/>
      <w:divBdr>
        <w:top w:val="none" w:sz="0" w:space="0" w:color="auto"/>
        <w:left w:val="none" w:sz="0" w:space="0" w:color="auto"/>
        <w:bottom w:val="none" w:sz="0" w:space="0" w:color="auto"/>
        <w:right w:val="none" w:sz="0" w:space="0" w:color="auto"/>
      </w:divBdr>
    </w:div>
    <w:div w:id="989748198">
      <w:bodyDiv w:val="1"/>
      <w:marLeft w:val="0"/>
      <w:marRight w:val="0"/>
      <w:marTop w:val="0"/>
      <w:marBottom w:val="0"/>
      <w:divBdr>
        <w:top w:val="none" w:sz="0" w:space="0" w:color="auto"/>
        <w:left w:val="none" w:sz="0" w:space="0" w:color="auto"/>
        <w:bottom w:val="none" w:sz="0" w:space="0" w:color="auto"/>
        <w:right w:val="none" w:sz="0" w:space="0" w:color="auto"/>
      </w:divBdr>
    </w:div>
    <w:div w:id="990214463">
      <w:bodyDiv w:val="1"/>
      <w:marLeft w:val="0"/>
      <w:marRight w:val="0"/>
      <w:marTop w:val="0"/>
      <w:marBottom w:val="0"/>
      <w:divBdr>
        <w:top w:val="none" w:sz="0" w:space="0" w:color="auto"/>
        <w:left w:val="none" w:sz="0" w:space="0" w:color="auto"/>
        <w:bottom w:val="none" w:sz="0" w:space="0" w:color="auto"/>
        <w:right w:val="none" w:sz="0" w:space="0" w:color="auto"/>
      </w:divBdr>
    </w:div>
    <w:div w:id="998725847">
      <w:bodyDiv w:val="1"/>
      <w:marLeft w:val="0"/>
      <w:marRight w:val="0"/>
      <w:marTop w:val="0"/>
      <w:marBottom w:val="0"/>
      <w:divBdr>
        <w:top w:val="none" w:sz="0" w:space="0" w:color="auto"/>
        <w:left w:val="none" w:sz="0" w:space="0" w:color="auto"/>
        <w:bottom w:val="none" w:sz="0" w:space="0" w:color="auto"/>
        <w:right w:val="none" w:sz="0" w:space="0" w:color="auto"/>
      </w:divBdr>
    </w:div>
    <w:div w:id="1004478206">
      <w:bodyDiv w:val="1"/>
      <w:marLeft w:val="0"/>
      <w:marRight w:val="0"/>
      <w:marTop w:val="0"/>
      <w:marBottom w:val="0"/>
      <w:divBdr>
        <w:top w:val="none" w:sz="0" w:space="0" w:color="auto"/>
        <w:left w:val="none" w:sz="0" w:space="0" w:color="auto"/>
        <w:bottom w:val="none" w:sz="0" w:space="0" w:color="auto"/>
        <w:right w:val="none" w:sz="0" w:space="0" w:color="auto"/>
      </w:divBdr>
    </w:div>
    <w:div w:id="1017391915">
      <w:bodyDiv w:val="1"/>
      <w:marLeft w:val="0"/>
      <w:marRight w:val="0"/>
      <w:marTop w:val="0"/>
      <w:marBottom w:val="0"/>
      <w:divBdr>
        <w:top w:val="none" w:sz="0" w:space="0" w:color="auto"/>
        <w:left w:val="none" w:sz="0" w:space="0" w:color="auto"/>
        <w:bottom w:val="none" w:sz="0" w:space="0" w:color="auto"/>
        <w:right w:val="none" w:sz="0" w:space="0" w:color="auto"/>
      </w:divBdr>
    </w:div>
    <w:div w:id="1027753696">
      <w:bodyDiv w:val="1"/>
      <w:marLeft w:val="0"/>
      <w:marRight w:val="0"/>
      <w:marTop w:val="0"/>
      <w:marBottom w:val="0"/>
      <w:divBdr>
        <w:top w:val="none" w:sz="0" w:space="0" w:color="auto"/>
        <w:left w:val="none" w:sz="0" w:space="0" w:color="auto"/>
        <w:bottom w:val="none" w:sz="0" w:space="0" w:color="auto"/>
        <w:right w:val="none" w:sz="0" w:space="0" w:color="auto"/>
      </w:divBdr>
    </w:div>
    <w:div w:id="1028524704">
      <w:bodyDiv w:val="1"/>
      <w:marLeft w:val="0"/>
      <w:marRight w:val="0"/>
      <w:marTop w:val="0"/>
      <w:marBottom w:val="0"/>
      <w:divBdr>
        <w:top w:val="none" w:sz="0" w:space="0" w:color="auto"/>
        <w:left w:val="none" w:sz="0" w:space="0" w:color="auto"/>
        <w:bottom w:val="none" w:sz="0" w:space="0" w:color="auto"/>
        <w:right w:val="none" w:sz="0" w:space="0" w:color="auto"/>
      </w:divBdr>
    </w:div>
    <w:div w:id="1034647716">
      <w:bodyDiv w:val="1"/>
      <w:marLeft w:val="0"/>
      <w:marRight w:val="0"/>
      <w:marTop w:val="0"/>
      <w:marBottom w:val="0"/>
      <w:divBdr>
        <w:top w:val="none" w:sz="0" w:space="0" w:color="auto"/>
        <w:left w:val="none" w:sz="0" w:space="0" w:color="auto"/>
        <w:bottom w:val="none" w:sz="0" w:space="0" w:color="auto"/>
        <w:right w:val="none" w:sz="0" w:space="0" w:color="auto"/>
      </w:divBdr>
    </w:div>
    <w:div w:id="1035807126">
      <w:bodyDiv w:val="1"/>
      <w:marLeft w:val="0"/>
      <w:marRight w:val="0"/>
      <w:marTop w:val="0"/>
      <w:marBottom w:val="0"/>
      <w:divBdr>
        <w:top w:val="none" w:sz="0" w:space="0" w:color="auto"/>
        <w:left w:val="none" w:sz="0" w:space="0" w:color="auto"/>
        <w:bottom w:val="none" w:sz="0" w:space="0" w:color="auto"/>
        <w:right w:val="none" w:sz="0" w:space="0" w:color="auto"/>
      </w:divBdr>
    </w:div>
    <w:div w:id="1036125808">
      <w:bodyDiv w:val="1"/>
      <w:marLeft w:val="0"/>
      <w:marRight w:val="0"/>
      <w:marTop w:val="0"/>
      <w:marBottom w:val="0"/>
      <w:divBdr>
        <w:top w:val="none" w:sz="0" w:space="0" w:color="auto"/>
        <w:left w:val="none" w:sz="0" w:space="0" w:color="auto"/>
        <w:bottom w:val="none" w:sz="0" w:space="0" w:color="auto"/>
        <w:right w:val="none" w:sz="0" w:space="0" w:color="auto"/>
      </w:divBdr>
    </w:div>
    <w:div w:id="1041319781">
      <w:bodyDiv w:val="1"/>
      <w:marLeft w:val="0"/>
      <w:marRight w:val="0"/>
      <w:marTop w:val="0"/>
      <w:marBottom w:val="0"/>
      <w:divBdr>
        <w:top w:val="none" w:sz="0" w:space="0" w:color="auto"/>
        <w:left w:val="none" w:sz="0" w:space="0" w:color="auto"/>
        <w:bottom w:val="none" w:sz="0" w:space="0" w:color="auto"/>
        <w:right w:val="none" w:sz="0" w:space="0" w:color="auto"/>
      </w:divBdr>
    </w:div>
    <w:div w:id="1047414424">
      <w:bodyDiv w:val="1"/>
      <w:marLeft w:val="0"/>
      <w:marRight w:val="0"/>
      <w:marTop w:val="0"/>
      <w:marBottom w:val="0"/>
      <w:divBdr>
        <w:top w:val="none" w:sz="0" w:space="0" w:color="auto"/>
        <w:left w:val="none" w:sz="0" w:space="0" w:color="auto"/>
        <w:bottom w:val="none" w:sz="0" w:space="0" w:color="auto"/>
        <w:right w:val="none" w:sz="0" w:space="0" w:color="auto"/>
      </w:divBdr>
    </w:div>
    <w:div w:id="1080447011">
      <w:bodyDiv w:val="1"/>
      <w:marLeft w:val="0"/>
      <w:marRight w:val="0"/>
      <w:marTop w:val="0"/>
      <w:marBottom w:val="0"/>
      <w:divBdr>
        <w:top w:val="none" w:sz="0" w:space="0" w:color="auto"/>
        <w:left w:val="none" w:sz="0" w:space="0" w:color="auto"/>
        <w:bottom w:val="none" w:sz="0" w:space="0" w:color="auto"/>
        <w:right w:val="none" w:sz="0" w:space="0" w:color="auto"/>
      </w:divBdr>
    </w:div>
    <w:div w:id="1087651582">
      <w:bodyDiv w:val="1"/>
      <w:marLeft w:val="0"/>
      <w:marRight w:val="0"/>
      <w:marTop w:val="0"/>
      <w:marBottom w:val="0"/>
      <w:divBdr>
        <w:top w:val="none" w:sz="0" w:space="0" w:color="auto"/>
        <w:left w:val="none" w:sz="0" w:space="0" w:color="auto"/>
        <w:bottom w:val="none" w:sz="0" w:space="0" w:color="auto"/>
        <w:right w:val="none" w:sz="0" w:space="0" w:color="auto"/>
      </w:divBdr>
    </w:div>
    <w:div w:id="1103961463">
      <w:bodyDiv w:val="1"/>
      <w:marLeft w:val="0"/>
      <w:marRight w:val="0"/>
      <w:marTop w:val="0"/>
      <w:marBottom w:val="0"/>
      <w:divBdr>
        <w:top w:val="none" w:sz="0" w:space="0" w:color="auto"/>
        <w:left w:val="none" w:sz="0" w:space="0" w:color="auto"/>
        <w:bottom w:val="none" w:sz="0" w:space="0" w:color="auto"/>
        <w:right w:val="none" w:sz="0" w:space="0" w:color="auto"/>
      </w:divBdr>
    </w:div>
    <w:div w:id="1105806725">
      <w:bodyDiv w:val="1"/>
      <w:marLeft w:val="0"/>
      <w:marRight w:val="0"/>
      <w:marTop w:val="0"/>
      <w:marBottom w:val="0"/>
      <w:divBdr>
        <w:top w:val="none" w:sz="0" w:space="0" w:color="auto"/>
        <w:left w:val="none" w:sz="0" w:space="0" w:color="auto"/>
        <w:bottom w:val="none" w:sz="0" w:space="0" w:color="auto"/>
        <w:right w:val="none" w:sz="0" w:space="0" w:color="auto"/>
      </w:divBdr>
    </w:div>
    <w:div w:id="1111363492">
      <w:bodyDiv w:val="1"/>
      <w:marLeft w:val="0"/>
      <w:marRight w:val="0"/>
      <w:marTop w:val="0"/>
      <w:marBottom w:val="0"/>
      <w:divBdr>
        <w:top w:val="none" w:sz="0" w:space="0" w:color="auto"/>
        <w:left w:val="none" w:sz="0" w:space="0" w:color="auto"/>
        <w:bottom w:val="none" w:sz="0" w:space="0" w:color="auto"/>
        <w:right w:val="none" w:sz="0" w:space="0" w:color="auto"/>
      </w:divBdr>
    </w:div>
    <w:div w:id="1130248684">
      <w:bodyDiv w:val="1"/>
      <w:marLeft w:val="0"/>
      <w:marRight w:val="0"/>
      <w:marTop w:val="0"/>
      <w:marBottom w:val="0"/>
      <w:divBdr>
        <w:top w:val="none" w:sz="0" w:space="0" w:color="auto"/>
        <w:left w:val="none" w:sz="0" w:space="0" w:color="auto"/>
        <w:bottom w:val="none" w:sz="0" w:space="0" w:color="auto"/>
        <w:right w:val="none" w:sz="0" w:space="0" w:color="auto"/>
      </w:divBdr>
    </w:div>
    <w:div w:id="1130440393">
      <w:bodyDiv w:val="1"/>
      <w:marLeft w:val="0"/>
      <w:marRight w:val="0"/>
      <w:marTop w:val="0"/>
      <w:marBottom w:val="0"/>
      <w:divBdr>
        <w:top w:val="none" w:sz="0" w:space="0" w:color="auto"/>
        <w:left w:val="none" w:sz="0" w:space="0" w:color="auto"/>
        <w:bottom w:val="none" w:sz="0" w:space="0" w:color="auto"/>
        <w:right w:val="none" w:sz="0" w:space="0" w:color="auto"/>
      </w:divBdr>
    </w:div>
    <w:div w:id="1135872304">
      <w:bodyDiv w:val="1"/>
      <w:marLeft w:val="0"/>
      <w:marRight w:val="0"/>
      <w:marTop w:val="0"/>
      <w:marBottom w:val="0"/>
      <w:divBdr>
        <w:top w:val="none" w:sz="0" w:space="0" w:color="auto"/>
        <w:left w:val="none" w:sz="0" w:space="0" w:color="auto"/>
        <w:bottom w:val="none" w:sz="0" w:space="0" w:color="auto"/>
        <w:right w:val="none" w:sz="0" w:space="0" w:color="auto"/>
      </w:divBdr>
    </w:div>
    <w:div w:id="1144396778">
      <w:bodyDiv w:val="1"/>
      <w:marLeft w:val="0"/>
      <w:marRight w:val="0"/>
      <w:marTop w:val="0"/>
      <w:marBottom w:val="0"/>
      <w:divBdr>
        <w:top w:val="none" w:sz="0" w:space="0" w:color="auto"/>
        <w:left w:val="none" w:sz="0" w:space="0" w:color="auto"/>
        <w:bottom w:val="none" w:sz="0" w:space="0" w:color="auto"/>
        <w:right w:val="none" w:sz="0" w:space="0" w:color="auto"/>
      </w:divBdr>
    </w:div>
    <w:div w:id="1145124451">
      <w:bodyDiv w:val="1"/>
      <w:marLeft w:val="0"/>
      <w:marRight w:val="0"/>
      <w:marTop w:val="0"/>
      <w:marBottom w:val="0"/>
      <w:divBdr>
        <w:top w:val="none" w:sz="0" w:space="0" w:color="auto"/>
        <w:left w:val="none" w:sz="0" w:space="0" w:color="auto"/>
        <w:bottom w:val="none" w:sz="0" w:space="0" w:color="auto"/>
        <w:right w:val="none" w:sz="0" w:space="0" w:color="auto"/>
      </w:divBdr>
    </w:div>
    <w:div w:id="1160997450">
      <w:bodyDiv w:val="1"/>
      <w:marLeft w:val="0"/>
      <w:marRight w:val="0"/>
      <w:marTop w:val="0"/>
      <w:marBottom w:val="0"/>
      <w:divBdr>
        <w:top w:val="none" w:sz="0" w:space="0" w:color="auto"/>
        <w:left w:val="none" w:sz="0" w:space="0" w:color="auto"/>
        <w:bottom w:val="none" w:sz="0" w:space="0" w:color="auto"/>
        <w:right w:val="none" w:sz="0" w:space="0" w:color="auto"/>
      </w:divBdr>
    </w:div>
    <w:div w:id="1166213528">
      <w:bodyDiv w:val="1"/>
      <w:marLeft w:val="0"/>
      <w:marRight w:val="0"/>
      <w:marTop w:val="0"/>
      <w:marBottom w:val="0"/>
      <w:divBdr>
        <w:top w:val="none" w:sz="0" w:space="0" w:color="auto"/>
        <w:left w:val="none" w:sz="0" w:space="0" w:color="auto"/>
        <w:bottom w:val="none" w:sz="0" w:space="0" w:color="auto"/>
        <w:right w:val="none" w:sz="0" w:space="0" w:color="auto"/>
      </w:divBdr>
    </w:div>
    <w:div w:id="1166437254">
      <w:bodyDiv w:val="1"/>
      <w:marLeft w:val="0"/>
      <w:marRight w:val="0"/>
      <w:marTop w:val="0"/>
      <w:marBottom w:val="0"/>
      <w:divBdr>
        <w:top w:val="none" w:sz="0" w:space="0" w:color="auto"/>
        <w:left w:val="none" w:sz="0" w:space="0" w:color="auto"/>
        <w:bottom w:val="none" w:sz="0" w:space="0" w:color="auto"/>
        <w:right w:val="none" w:sz="0" w:space="0" w:color="auto"/>
      </w:divBdr>
    </w:div>
    <w:div w:id="1172572532">
      <w:bodyDiv w:val="1"/>
      <w:marLeft w:val="0"/>
      <w:marRight w:val="0"/>
      <w:marTop w:val="0"/>
      <w:marBottom w:val="0"/>
      <w:divBdr>
        <w:top w:val="none" w:sz="0" w:space="0" w:color="auto"/>
        <w:left w:val="none" w:sz="0" w:space="0" w:color="auto"/>
        <w:bottom w:val="none" w:sz="0" w:space="0" w:color="auto"/>
        <w:right w:val="none" w:sz="0" w:space="0" w:color="auto"/>
      </w:divBdr>
    </w:div>
    <w:div w:id="1177580564">
      <w:bodyDiv w:val="1"/>
      <w:marLeft w:val="0"/>
      <w:marRight w:val="0"/>
      <w:marTop w:val="0"/>
      <w:marBottom w:val="0"/>
      <w:divBdr>
        <w:top w:val="none" w:sz="0" w:space="0" w:color="auto"/>
        <w:left w:val="none" w:sz="0" w:space="0" w:color="auto"/>
        <w:bottom w:val="none" w:sz="0" w:space="0" w:color="auto"/>
        <w:right w:val="none" w:sz="0" w:space="0" w:color="auto"/>
      </w:divBdr>
    </w:div>
    <w:div w:id="1183058325">
      <w:bodyDiv w:val="1"/>
      <w:marLeft w:val="0"/>
      <w:marRight w:val="0"/>
      <w:marTop w:val="0"/>
      <w:marBottom w:val="0"/>
      <w:divBdr>
        <w:top w:val="none" w:sz="0" w:space="0" w:color="auto"/>
        <w:left w:val="none" w:sz="0" w:space="0" w:color="auto"/>
        <w:bottom w:val="none" w:sz="0" w:space="0" w:color="auto"/>
        <w:right w:val="none" w:sz="0" w:space="0" w:color="auto"/>
      </w:divBdr>
    </w:div>
    <w:div w:id="1190146537">
      <w:bodyDiv w:val="1"/>
      <w:marLeft w:val="0"/>
      <w:marRight w:val="0"/>
      <w:marTop w:val="0"/>
      <w:marBottom w:val="0"/>
      <w:divBdr>
        <w:top w:val="none" w:sz="0" w:space="0" w:color="auto"/>
        <w:left w:val="none" w:sz="0" w:space="0" w:color="auto"/>
        <w:bottom w:val="none" w:sz="0" w:space="0" w:color="auto"/>
        <w:right w:val="none" w:sz="0" w:space="0" w:color="auto"/>
      </w:divBdr>
    </w:div>
    <w:div w:id="1201242007">
      <w:bodyDiv w:val="1"/>
      <w:marLeft w:val="0"/>
      <w:marRight w:val="0"/>
      <w:marTop w:val="0"/>
      <w:marBottom w:val="0"/>
      <w:divBdr>
        <w:top w:val="none" w:sz="0" w:space="0" w:color="auto"/>
        <w:left w:val="none" w:sz="0" w:space="0" w:color="auto"/>
        <w:bottom w:val="none" w:sz="0" w:space="0" w:color="auto"/>
        <w:right w:val="none" w:sz="0" w:space="0" w:color="auto"/>
      </w:divBdr>
    </w:div>
    <w:div w:id="1205291062">
      <w:bodyDiv w:val="1"/>
      <w:marLeft w:val="0"/>
      <w:marRight w:val="0"/>
      <w:marTop w:val="0"/>
      <w:marBottom w:val="0"/>
      <w:divBdr>
        <w:top w:val="none" w:sz="0" w:space="0" w:color="auto"/>
        <w:left w:val="none" w:sz="0" w:space="0" w:color="auto"/>
        <w:bottom w:val="none" w:sz="0" w:space="0" w:color="auto"/>
        <w:right w:val="none" w:sz="0" w:space="0" w:color="auto"/>
      </w:divBdr>
    </w:div>
    <w:div w:id="1223832480">
      <w:bodyDiv w:val="1"/>
      <w:marLeft w:val="0"/>
      <w:marRight w:val="0"/>
      <w:marTop w:val="0"/>
      <w:marBottom w:val="0"/>
      <w:divBdr>
        <w:top w:val="none" w:sz="0" w:space="0" w:color="auto"/>
        <w:left w:val="none" w:sz="0" w:space="0" w:color="auto"/>
        <w:bottom w:val="none" w:sz="0" w:space="0" w:color="auto"/>
        <w:right w:val="none" w:sz="0" w:space="0" w:color="auto"/>
      </w:divBdr>
    </w:div>
    <w:div w:id="1236432071">
      <w:bodyDiv w:val="1"/>
      <w:marLeft w:val="0"/>
      <w:marRight w:val="0"/>
      <w:marTop w:val="0"/>
      <w:marBottom w:val="0"/>
      <w:divBdr>
        <w:top w:val="none" w:sz="0" w:space="0" w:color="auto"/>
        <w:left w:val="none" w:sz="0" w:space="0" w:color="auto"/>
        <w:bottom w:val="none" w:sz="0" w:space="0" w:color="auto"/>
        <w:right w:val="none" w:sz="0" w:space="0" w:color="auto"/>
      </w:divBdr>
    </w:div>
    <w:div w:id="1250194838">
      <w:bodyDiv w:val="1"/>
      <w:marLeft w:val="0"/>
      <w:marRight w:val="0"/>
      <w:marTop w:val="0"/>
      <w:marBottom w:val="0"/>
      <w:divBdr>
        <w:top w:val="none" w:sz="0" w:space="0" w:color="auto"/>
        <w:left w:val="none" w:sz="0" w:space="0" w:color="auto"/>
        <w:bottom w:val="none" w:sz="0" w:space="0" w:color="auto"/>
        <w:right w:val="none" w:sz="0" w:space="0" w:color="auto"/>
      </w:divBdr>
    </w:div>
    <w:div w:id="1255893917">
      <w:bodyDiv w:val="1"/>
      <w:marLeft w:val="0"/>
      <w:marRight w:val="0"/>
      <w:marTop w:val="0"/>
      <w:marBottom w:val="0"/>
      <w:divBdr>
        <w:top w:val="none" w:sz="0" w:space="0" w:color="auto"/>
        <w:left w:val="none" w:sz="0" w:space="0" w:color="auto"/>
        <w:bottom w:val="none" w:sz="0" w:space="0" w:color="auto"/>
        <w:right w:val="none" w:sz="0" w:space="0" w:color="auto"/>
      </w:divBdr>
    </w:div>
    <w:div w:id="1267807596">
      <w:bodyDiv w:val="1"/>
      <w:marLeft w:val="0"/>
      <w:marRight w:val="0"/>
      <w:marTop w:val="0"/>
      <w:marBottom w:val="0"/>
      <w:divBdr>
        <w:top w:val="none" w:sz="0" w:space="0" w:color="auto"/>
        <w:left w:val="none" w:sz="0" w:space="0" w:color="auto"/>
        <w:bottom w:val="none" w:sz="0" w:space="0" w:color="auto"/>
        <w:right w:val="none" w:sz="0" w:space="0" w:color="auto"/>
      </w:divBdr>
    </w:div>
    <w:div w:id="1276911894">
      <w:bodyDiv w:val="1"/>
      <w:marLeft w:val="0"/>
      <w:marRight w:val="0"/>
      <w:marTop w:val="0"/>
      <w:marBottom w:val="0"/>
      <w:divBdr>
        <w:top w:val="none" w:sz="0" w:space="0" w:color="auto"/>
        <w:left w:val="none" w:sz="0" w:space="0" w:color="auto"/>
        <w:bottom w:val="none" w:sz="0" w:space="0" w:color="auto"/>
        <w:right w:val="none" w:sz="0" w:space="0" w:color="auto"/>
      </w:divBdr>
    </w:div>
    <w:div w:id="1320694776">
      <w:bodyDiv w:val="1"/>
      <w:marLeft w:val="0"/>
      <w:marRight w:val="0"/>
      <w:marTop w:val="0"/>
      <w:marBottom w:val="0"/>
      <w:divBdr>
        <w:top w:val="none" w:sz="0" w:space="0" w:color="auto"/>
        <w:left w:val="none" w:sz="0" w:space="0" w:color="auto"/>
        <w:bottom w:val="none" w:sz="0" w:space="0" w:color="auto"/>
        <w:right w:val="none" w:sz="0" w:space="0" w:color="auto"/>
      </w:divBdr>
    </w:div>
    <w:div w:id="1331983671">
      <w:bodyDiv w:val="1"/>
      <w:marLeft w:val="0"/>
      <w:marRight w:val="0"/>
      <w:marTop w:val="0"/>
      <w:marBottom w:val="0"/>
      <w:divBdr>
        <w:top w:val="none" w:sz="0" w:space="0" w:color="auto"/>
        <w:left w:val="none" w:sz="0" w:space="0" w:color="auto"/>
        <w:bottom w:val="none" w:sz="0" w:space="0" w:color="auto"/>
        <w:right w:val="none" w:sz="0" w:space="0" w:color="auto"/>
      </w:divBdr>
    </w:div>
    <w:div w:id="1332639672">
      <w:bodyDiv w:val="1"/>
      <w:marLeft w:val="0"/>
      <w:marRight w:val="0"/>
      <w:marTop w:val="0"/>
      <w:marBottom w:val="0"/>
      <w:divBdr>
        <w:top w:val="none" w:sz="0" w:space="0" w:color="auto"/>
        <w:left w:val="none" w:sz="0" w:space="0" w:color="auto"/>
        <w:bottom w:val="none" w:sz="0" w:space="0" w:color="auto"/>
        <w:right w:val="none" w:sz="0" w:space="0" w:color="auto"/>
      </w:divBdr>
    </w:div>
    <w:div w:id="1338268131">
      <w:bodyDiv w:val="1"/>
      <w:marLeft w:val="0"/>
      <w:marRight w:val="0"/>
      <w:marTop w:val="0"/>
      <w:marBottom w:val="0"/>
      <w:divBdr>
        <w:top w:val="none" w:sz="0" w:space="0" w:color="auto"/>
        <w:left w:val="none" w:sz="0" w:space="0" w:color="auto"/>
        <w:bottom w:val="none" w:sz="0" w:space="0" w:color="auto"/>
        <w:right w:val="none" w:sz="0" w:space="0" w:color="auto"/>
      </w:divBdr>
    </w:div>
    <w:div w:id="1366056294">
      <w:bodyDiv w:val="1"/>
      <w:marLeft w:val="0"/>
      <w:marRight w:val="0"/>
      <w:marTop w:val="0"/>
      <w:marBottom w:val="0"/>
      <w:divBdr>
        <w:top w:val="none" w:sz="0" w:space="0" w:color="auto"/>
        <w:left w:val="none" w:sz="0" w:space="0" w:color="auto"/>
        <w:bottom w:val="none" w:sz="0" w:space="0" w:color="auto"/>
        <w:right w:val="none" w:sz="0" w:space="0" w:color="auto"/>
      </w:divBdr>
    </w:div>
    <w:div w:id="1375232454">
      <w:bodyDiv w:val="1"/>
      <w:marLeft w:val="0"/>
      <w:marRight w:val="0"/>
      <w:marTop w:val="0"/>
      <w:marBottom w:val="0"/>
      <w:divBdr>
        <w:top w:val="none" w:sz="0" w:space="0" w:color="auto"/>
        <w:left w:val="none" w:sz="0" w:space="0" w:color="auto"/>
        <w:bottom w:val="none" w:sz="0" w:space="0" w:color="auto"/>
        <w:right w:val="none" w:sz="0" w:space="0" w:color="auto"/>
      </w:divBdr>
    </w:div>
    <w:div w:id="1390111002">
      <w:bodyDiv w:val="1"/>
      <w:marLeft w:val="0"/>
      <w:marRight w:val="0"/>
      <w:marTop w:val="0"/>
      <w:marBottom w:val="0"/>
      <w:divBdr>
        <w:top w:val="none" w:sz="0" w:space="0" w:color="auto"/>
        <w:left w:val="none" w:sz="0" w:space="0" w:color="auto"/>
        <w:bottom w:val="none" w:sz="0" w:space="0" w:color="auto"/>
        <w:right w:val="none" w:sz="0" w:space="0" w:color="auto"/>
      </w:divBdr>
    </w:div>
    <w:div w:id="1402092764">
      <w:bodyDiv w:val="1"/>
      <w:marLeft w:val="0"/>
      <w:marRight w:val="0"/>
      <w:marTop w:val="0"/>
      <w:marBottom w:val="0"/>
      <w:divBdr>
        <w:top w:val="none" w:sz="0" w:space="0" w:color="auto"/>
        <w:left w:val="none" w:sz="0" w:space="0" w:color="auto"/>
        <w:bottom w:val="none" w:sz="0" w:space="0" w:color="auto"/>
        <w:right w:val="none" w:sz="0" w:space="0" w:color="auto"/>
      </w:divBdr>
    </w:div>
    <w:div w:id="1413165321">
      <w:bodyDiv w:val="1"/>
      <w:marLeft w:val="0"/>
      <w:marRight w:val="0"/>
      <w:marTop w:val="0"/>
      <w:marBottom w:val="0"/>
      <w:divBdr>
        <w:top w:val="none" w:sz="0" w:space="0" w:color="auto"/>
        <w:left w:val="none" w:sz="0" w:space="0" w:color="auto"/>
        <w:bottom w:val="none" w:sz="0" w:space="0" w:color="auto"/>
        <w:right w:val="none" w:sz="0" w:space="0" w:color="auto"/>
      </w:divBdr>
    </w:div>
    <w:div w:id="1415516033">
      <w:bodyDiv w:val="1"/>
      <w:marLeft w:val="0"/>
      <w:marRight w:val="0"/>
      <w:marTop w:val="0"/>
      <w:marBottom w:val="0"/>
      <w:divBdr>
        <w:top w:val="none" w:sz="0" w:space="0" w:color="auto"/>
        <w:left w:val="none" w:sz="0" w:space="0" w:color="auto"/>
        <w:bottom w:val="none" w:sz="0" w:space="0" w:color="auto"/>
        <w:right w:val="none" w:sz="0" w:space="0" w:color="auto"/>
      </w:divBdr>
    </w:div>
    <w:div w:id="1429348892">
      <w:bodyDiv w:val="1"/>
      <w:marLeft w:val="0"/>
      <w:marRight w:val="0"/>
      <w:marTop w:val="0"/>
      <w:marBottom w:val="0"/>
      <w:divBdr>
        <w:top w:val="none" w:sz="0" w:space="0" w:color="auto"/>
        <w:left w:val="none" w:sz="0" w:space="0" w:color="auto"/>
        <w:bottom w:val="none" w:sz="0" w:space="0" w:color="auto"/>
        <w:right w:val="none" w:sz="0" w:space="0" w:color="auto"/>
      </w:divBdr>
    </w:div>
    <w:div w:id="1430851026">
      <w:bodyDiv w:val="1"/>
      <w:marLeft w:val="0"/>
      <w:marRight w:val="0"/>
      <w:marTop w:val="0"/>
      <w:marBottom w:val="0"/>
      <w:divBdr>
        <w:top w:val="none" w:sz="0" w:space="0" w:color="auto"/>
        <w:left w:val="none" w:sz="0" w:space="0" w:color="auto"/>
        <w:bottom w:val="none" w:sz="0" w:space="0" w:color="auto"/>
        <w:right w:val="none" w:sz="0" w:space="0" w:color="auto"/>
      </w:divBdr>
    </w:div>
    <w:div w:id="1435632723">
      <w:bodyDiv w:val="1"/>
      <w:marLeft w:val="0"/>
      <w:marRight w:val="0"/>
      <w:marTop w:val="0"/>
      <w:marBottom w:val="0"/>
      <w:divBdr>
        <w:top w:val="none" w:sz="0" w:space="0" w:color="auto"/>
        <w:left w:val="none" w:sz="0" w:space="0" w:color="auto"/>
        <w:bottom w:val="none" w:sz="0" w:space="0" w:color="auto"/>
        <w:right w:val="none" w:sz="0" w:space="0" w:color="auto"/>
      </w:divBdr>
    </w:div>
    <w:div w:id="1447576640">
      <w:bodyDiv w:val="1"/>
      <w:marLeft w:val="0"/>
      <w:marRight w:val="0"/>
      <w:marTop w:val="0"/>
      <w:marBottom w:val="0"/>
      <w:divBdr>
        <w:top w:val="none" w:sz="0" w:space="0" w:color="auto"/>
        <w:left w:val="none" w:sz="0" w:space="0" w:color="auto"/>
        <w:bottom w:val="none" w:sz="0" w:space="0" w:color="auto"/>
        <w:right w:val="none" w:sz="0" w:space="0" w:color="auto"/>
      </w:divBdr>
    </w:div>
    <w:div w:id="1452171455">
      <w:bodyDiv w:val="1"/>
      <w:marLeft w:val="0"/>
      <w:marRight w:val="0"/>
      <w:marTop w:val="0"/>
      <w:marBottom w:val="0"/>
      <w:divBdr>
        <w:top w:val="none" w:sz="0" w:space="0" w:color="auto"/>
        <w:left w:val="none" w:sz="0" w:space="0" w:color="auto"/>
        <w:bottom w:val="none" w:sz="0" w:space="0" w:color="auto"/>
        <w:right w:val="none" w:sz="0" w:space="0" w:color="auto"/>
      </w:divBdr>
    </w:div>
    <w:div w:id="1456485970">
      <w:bodyDiv w:val="1"/>
      <w:marLeft w:val="0"/>
      <w:marRight w:val="0"/>
      <w:marTop w:val="0"/>
      <w:marBottom w:val="0"/>
      <w:divBdr>
        <w:top w:val="none" w:sz="0" w:space="0" w:color="auto"/>
        <w:left w:val="none" w:sz="0" w:space="0" w:color="auto"/>
        <w:bottom w:val="none" w:sz="0" w:space="0" w:color="auto"/>
        <w:right w:val="none" w:sz="0" w:space="0" w:color="auto"/>
      </w:divBdr>
    </w:div>
    <w:div w:id="1470980289">
      <w:bodyDiv w:val="1"/>
      <w:marLeft w:val="0"/>
      <w:marRight w:val="0"/>
      <w:marTop w:val="0"/>
      <w:marBottom w:val="0"/>
      <w:divBdr>
        <w:top w:val="none" w:sz="0" w:space="0" w:color="auto"/>
        <w:left w:val="none" w:sz="0" w:space="0" w:color="auto"/>
        <w:bottom w:val="none" w:sz="0" w:space="0" w:color="auto"/>
        <w:right w:val="none" w:sz="0" w:space="0" w:color="auto"/>
      </w:divBdr>
    </w:div>
    <w:div w:id="1482772350">
      <w:bodyDiv w:val="1"/>
      <w:marLeft w:val="0"/>
      <w:marRight w:val="0"/>
      <w:marTop w:val="0"/>
      <w:marBottom w:val="0"/>
      <w:divBdr>
        <w:top w:val="none" w:sz="0" w:space="0" w:color="auto"/>
        <w:left w:val="none" w:sz="0" w:space="0" w:color="auto"/>
        <w:bottom w:val="none" w:sz="0" w:space="0" w:color="auto"/>
        <w:right w:val="none" w:sz="0" w:space="0" w:color="auto"/>
      </w:divBdr>
    </w:div>
    <w:div w:id="1487815707">
      <w:bodyDiv w:val="1"/>
      <w:marLeft w:val="0"/>
      <w:marRight w:val="0"/>
      <w:marTop w:val="0"/>
      <w:marBottom w:val="0"/>
      <w:divBdr>
        <w:top w:val="none" w:sz="0" w:space="0" w:color="auto"/>
        <w:left w:val="none" w:sz="0" w:space="0" w:color="auto"/>
        <w:bottom w:val="none" w:sz="0" w:space="0" w:color="auto"/>
        <w:right w:val="none" w:sz="0" w:space="0" w:color="auto"/>
      </w:divBdr>
    </w:div>
    <w:div w:id="1493107383">
      <w:bodyDiv w:val="1"/>
      <w:marLeft w:val="0"/>
      <w:marRight w:val="0"/>
      <w:marTop w:val="0"/>
      <w:marBottom w:val="0"/>
      <w:divBdr>
        <w:top w:val="none" w:sz="0" w:space="0" w:color="auto"/>
        <w:left w:val="none" w:sz="0" w:space="0" w:color="auto"/>
        <w:bottom w:val="none" w:sz="0" w:space="0" w:color="auto"/>
        <w:right w:val="none" w:sz="0" w:space="0" w:color="auto"/>
      </w:divBdr>
    </w:div>
    <w:div w:id="1514413543">
      <w:bodyDiv w:val="1"/>
      <w:marLeft w:val="0"/>
      <w:marRight w:val="0"/>
      <w:marTop w:val="0"/>
      <w:marBottom w:val="0"/>
      <w:divBdr>
        <w:top w:val="none" w:sz="0" w:space="0" w:color="auto"/>
        <w:left w:val="none" w:sz="0" w:space="0" w:color="auto"/>
        <w:bottom w:val="none" w:sz="0" w:space="0" w:color="auto"/>
        <w:right w:val="none" w:sz="0" w:space="0" w:color="auto"/>
      </w:divBdr>
    </w:div>
    <w:div w:id="1534491576">
      <w:bodyDiv w:val="1"/>
      <w:marLeft w:val="0"/>
      <w:marRight w:val="0"/>
      <w:marTop w:val="0"/>
      <w:marBottom w:val="0"/>
      <w:divBdr>
        <w:top w:val="none" w:sz="0" w:space="0" w:color="auto"/>
        <w:left w:val="none" w:sz="0" w:space="0" w:color="auto"/>
        <w:bottom w:val="none" w:sz="0" w:space="0" w:color="auto"/>
        <w:right w:val="none" w:sz="0" w:space="0" w:color="auto"/>
      </w:divBdr>
    </w:div>
    <w:div w:id="1561012750">
      <w:bodyDiv w:val="1"/>
      <w:marLeft w:val="0"/>
      <w:marRight w:val="0"/>
      <w:marTop w:val="0"/>
      <w:marBottom w:val="0"/>
      <w:divBdr>
        <w:top w:val="none" w:sz="0" w:space="0" w:color="auto"/>
        <w:left w:val="none" w:sz="0" w:space="0" w:color="auto"/>
        <w:bottom w:val="none" w:sz="0" w:space="0" w:color="auto"/>
        <w:right w:val="none" w:sz="0" w:space="0" w:color="auto"/>
      </w:divBdr>
    </w:div>
    <w:div w:id="1577976461">
      <w:bodyDiv w:val="1"/>
      <w:marLeft w:val="0"/>
      <w:marRight w:val="0"/>
      <w:marTop w:val="0"/>
      <w:marBottom w:val="0"/>
      <w:divBdr>
        <w:top w:val="none" w:sz="0" w:space="0" w:color="auto"/>
        <w:left w:val="none" w:sz="0" w:space="0" w:color="auto"/>
        <w:bottom w:val="none" w:sz="0" w:space="0" w:color="auto"/>
        <w:right w:val="none" w:sz="0" w:space="0" w:color="auto"/>
      </w:divBdr>
    </w:div>
    <w:div w:id="1581063404">
      <w:bodyDiv w:val="1"/>
      <w:marLeft w:val="0"/>
      <w:marRight w:val="0"/>
      <w:marTop w:val="0"/>
      <w:marBottom w:val="0"/>
      <w:divBdr>
        <w:top w:val="none" w:sz="0" w:space="0" w:color="auto"/>
        <w:left w:val="none" w:sz="0" w:space="0" w:color="auto"/>
        <w:bottom w:val="none" w:sz="0" w:space="0" w:color="auto"/>
        <w:right w:val="none" w:sz="0" w:space="0" w:color="auto"/>
      </w:divBdr>
    </w:div>
    <w:div w:id="1581863963">
      <w:bodyDiv w:val="1"/>
      <w:marLeft w:val="0"/>
      <w:marRight w:val="0"/>
      <w:marTop w:val="0"/>
      <w:marBottom w:val="0"/>
      <w:divBdr>
        <w:top w:val="none" w:sz="0" w:space="0" w:color="auto"/>
        <w:left w:val="none" w:sz="0" w:space="0" w:color="auto"/>
        <w:bottom w:val="none" w:sz="0" w:space="0" w:color="auto"/>
        <w:right w:val="none" w:sz="0" w:space="0" w:color="auto"/>
      </w:divBdr>
    </w:div>
    <w:div w:id="1584945713">
      <w:bodyDiv w:val="1"/>
      <w:marLeft w:val="0"/>
      <w:marRight w:val="0"/>
      <w:marTop w:val="0"/>
      <w:marBottom w:val="0"/>
      <w:divBdr>
        <w:top w:val="none" w:sz="0" w:space="0" w:color="auto"/>
        <w:left w:val="none" w:sz="0" w:space="0" w:color="auto"/>
        <w:bottom w:val="none" w:sz="0" w:space="0" w:color="auto"/>
        <w:right w:val="none" w:sz="0" w:space="0" w:color="auto"/>
      </w:divBdr>
    </w:div>
    <w:div w:id="1590313238">
      <w:bodyDiv w:val="1"/>
      <w:marLeft w:val="0"/>
      <w:marRight w:val="0"/>
      <w:marTop w:val="0"/>
      <w:marBottom w:val="0"/>
      <w:divBdr>
        <w:top w:val="none" w:sz="0" w:space="0" w:color="auto"/>
        <w:left w:val="none" w:sz="0" w:space="0" w:color="auto"/>
        <w:bottom w:val="none" w:sz="0" w:space="0" w:color="auto"/>
        <w:right w:val="none" w:sz="0" w:space="0" w:color="auto"/>
      </w:divBdr>
    </w:div>
    <w:div w:id="1591625838">
      <w:bodyDiv w:val="1"/>
      <w:marLeft w:val="0"/>
      <w:marRight w:val="0"/>
      <w:marTop w:val="0"/>
      <w:marBottom w:val="0"/>
      <w:divBdr>
        <w:top w:val="none" w:sz="0" w:space="0" w:color="auto"/>
        <w:left w:val="none" w:sz="0" w:space="0" w:color="auto"/>
        <w:bottom w:val="none" w:sz="0" w:space="0" w:color="auto"/>
        <w:right w:val="none" w:sz="0" w:space="0" w:color="auto"/>
      </w:divBdr>
    </w:div>
    <w:div w:id="1605764294">
      <w:bodyDiv w:val="1"/>
      <w:marLeft w:val="0"/>
      <w:marRight w:val="0"/>
      <w:marTop w:val="0"/>
      <w:marBottom w:val="0"/>
      <w:divBdr>
        <w:top w:val="none" w:sz="0" w:space="0" w:color="auto"/>
        <w:left w:val="none" w:sz="0" w:space="0" w:color="auto"/>
        <w:bottom w:val="none" w:sz="0" w:space="0" w:color="auto"/>
        <w:right w:val="none" w:sz="0" w:space="0" w:color="auto"/>
      </w:divBdr>
    </w:div>
    <w:div w:id="1615750885">
      <w:bodyDiv w:val="1"/>
      <w:marLeft w:val="0"/>
      <w:marRight w:val="0"/>
      <w:marTop w:val="0"/>
      <w:marBottom w:val="0"/>
      <w:divBdr>
        <w:top w:val="none" w:sz="0" w:space="0" w:color="auto"/>
        <w:left w:val="none" w:sz="0" w:space="0" w:color="auto"/>
        <w:bottom w:val="none" w:sz="0" w:space="0" w:color="auto"/>
        <w:right w:val="none" w:sz="0" w:space="0" w:color="auto"/>
      </w:divBdr>
    </w:div>
    <w:div w:id="1617787596">
      <w:bodyDiv w:val="1"/>
      <w:marLeft w:val="0"/>
      <w:marRight w:val="0"/>
      <w:marTop w:val="0"/>
      <w:marBottom w:val="0"/>
      <w:divBdr>
        <w:top w:val="none" w:sz="0" w:space="0" w:color="auto"/>
        <w:left w:val="none" w:sz="0" w:space="0" w:color="auto"/>
        <w:bottom w:val="none" w:sz="0" w:space="0" w:color="auto"/>
        <w:right w:val="none" w:sz="0" w:space="0" w:color="auto"/>
      </w:divBdr>
    </w:div>
    <w:div w:id="1618104441">
      <w:bodyDiv w:val="1"/>
      <w:marLeft w:val="0"/>
      <w:marRight w:val="0"/>
      <w:marTop w:val="0"/>
      <w:marBottom w:val="0"/>
      <w:divBdr>
        <w:top w:val="none" w:sz="0" w:space="0" w:color="auto"/>
        <w:left w:val="none" w:sz="0" w:space="0" w:color="auto"/>
        <w:bottom w:val="none" w:sz="0" w:space="0" w:color="auto"/>
        <w:right w:val="none" w:sz="0" w:space="0" w:color="auto"/>
      </w:divBdr>
    </w:div>
    <w:div w:id="1633366438">
      <w:bodyDiv w:val="1"/>
      <w:marLeft w:val="0"/>
      <w:marRight w:val="0"/>
      <w:marTop w:val="0"/>
      <w:marBottom w:val="0"/>
      <w:divBdr>
        <w:top w:val="none" w:sz="0" w:space="0" w:color="auto"/>
        <w:left w:val="none" w:sz="0" w:space="0" w:color="auto"/>
        <w:bottom w:val="none" w:sz="0" w:space="0" w:color="auto"/>
        <w:right w:val="none" w:sz="0" w:space="0" w:color="auto"/>
      </w:divBdr>
    </w:div>
    <w:div w:id="1636181759">
      <w:bodyDiv w:val="1"/>
      <w:marLeft w:val="0"/>
      <w:marRight w:val="0"/>
      <w:marTop w:val="0"/>
      <w:marBottom w:val="0"/>
      <w:divBdr>
        <w:top w:val="none" w:sz="0" w:space="0" w:color="auto"/>
        <w:left w:val="none" w:sz="0" w:space="0" w:color="auto"/>
        <w:bottom w:val="none" w:sz="0" w:space="0" w:color="auto"/>
        <w:right w:val="none" w:sz="0" w:space="0" w:color="auto"/>
      </w:divBdr>
    </w:div>
    <w:div w:id="1644044321">
      <w:bodyDiv w:val="1"/>
      <w:marLeft w:val="0"/>
      <w:marRight w:val="0"/>
      <w:marTop w:val="0"/>
      <w:marBottom w:val="0"/>
      <w:divBdr>
        <w:top w:val="none" w:sz="0" w:space="0" w:color="auto"/>
        <w:left w:val="none" w:sz="0" w:space="0" w:color="auto"/>
        <w:bottom w:val="none" w:sz="0" w:space="0" w:color="auto"/>
        <w:right w:val="none" w:sz="0" w:space="0" w:color="auto"/>
      </w:divBdr>
    </w:div>
    <w:div w:id="1659311196">
      <w:bodyDiv w:val="1"/>
      <w:marLeft w:val="0"/>
      <w:marRight w:val="0"/>
      <w:marTop w:val="0"/>
      <w:marBottom w:val="0"/>
      <w:divBdr>
        <w:top w:val="none" w:sz="0" w:space="0" w:color="auto"/>
        <w:left w:val="none" w:sz="0" w:space="0" w:color="auto"/>
        <w:bottom w:val="none" w:sz="0" w:space="0" w:color="auto"/>
        <w:right w:val="none" w:sz="0" w:space="0" w:color="auto"/>
      </w:divBdr>
    </w:div>
    <w:div w:id="1667593740">
      <w:bodyDiv w:val="1"/>
      <w:marLeft w:val="0"/>
      <w:marRight w:val="0"/>
      <w:marTop w:val="0"/>
      <w:marBottom w:val="0"/>
      <w:divBdr>
        <w:top w:val="none" w:sz="0" w:space="0" w:color="auto"/>
        <w:left w:val="none" w:sz="0" w:space="0" w:color="auto"/>
        <w:bottom w:val="none" w:sz="0" w:space="0" w:color="auto"/>
        <w:right w:val="none" w:sz="0" w:space="0" w:color="auto"/>
      </w:divBdr>
    </w:div>
    <w:div w:id="1669867603">
      <w:bodyDiv w:val="1"/>
      <w:marLeft w:val="0"/>
      <w:marRight w:val="0"/>
      <w:marTop w:val="0"/>
      <w:marBottom w:val="0"/>
      <w:divBdr>
        <w:top w:val="none" w:sz="0" w:space="0" w:color="auto"/>
        <w:left w:val="none" w:sz="0" w:space="0" w:color="auto"/>
        <w:bottom w:val="none" w:sz="0" w:space="0" w:color="auto"/>
        <w:right w:val="none" w:sz="0" w:space="0" w:color="auto"/>
      </w:divBdr>
    </w:div>
    <w:div w:id="1692292648">
      <w:bodyDiv w:val="1"/>
      <w:marLeft w:val="0"/>
      <w:marRight w:val="0"/>
      <w:marTop w:val="0"/>
      <w:marBottom w:val="0"/>
      <w:divBdr>
        <w:top w:val="none" w:sz="0" w:space="0" w:color="auto"/>
        <w:left w:val="none" w:sz="0" w:space="0" w:color="auto"/>
        <w:bottom w:val="none" w:sz="0" w:space="0" w:color="auto"/>
        <w:right w:val="none" w:sz="0" w:space="0" w:color="auto"/>
      </w:divBdr>
    </w:div>
    <w:div w:id="1695380066">
      <w:bodyDiv w:val="1"/>
      <w:marLeft w:val="0"/>
      <w:marRight w:val="0"/>
      <w:marTop w:val="0"/>
      <w:marBottom w:val="0"/>
      <w:divBdr>
        <w:top w:val="none" w:sz="0" w:space="0" w:color="auto"/>
        <w:left w:val="none" w:sz="0" w:space="0" w:color="auto"/>
        <w:bottom w:val="none" w:sz="0" w:space="0" w:color="auto"/>
        <w:right w:val="none" w:sz="0" w:space="0" w:color="auto"/>
      </w:divBdr>
    </w:div>
    <w:div w:id="1706060105">
      <w:bodyDiv w:val="1"/>
      <w:marLeft w:val="0"/>
      <w:marRight w:val="0"/>
      <w:marTop w:val="0"/>
      <w:marBottom w:val="0"/>
      <w:divBdr>
        <w:top w:val="none" w:sz="0" w:space="0" w:color="auto"/>
        <w:left w:val="none" w:sz="0" w:space="0" w:color="auto"/>
        <w:bottom w:val="none" w:sz="0" w:space="0" w:color="auto"/>
        <w:right w:val="none" w:sz="0" w:space="0" w:color="auto"/>
      </w:divBdr>
    </w:div>
    <w:div w:id="1711342299">
      <w:bodyDiv w:val="1"/>
      <w:marLeft w:val="0"/>
      <w:marRight w:val="0"/>
      <w:marTop w:val="0"/>
      <w:marBottom w:val="0"/>
      <w:divBdr>
        <w:top w:val="none" w:sz="0" w:space="0" w:color="auto"/>
        <w:left w:val="none" w:sz="0" w:space="0" w:color="auto"/>
        <w:bottom w:val="none" w:sz="0" w:space="0" w:color="auto"/>
        <w:right w:val="none" w:sz="0" w:space="0" w:color="auto"/>
      </w:divBdr>
    </w:div>
    <w:div w:id="1716544116">
      <w:bodyDiv w:val="1"/>
      <w:marLeft w:val="0"/>
      <w:marRight w:val="0"/>
      <w:marTop w:val="0"/>
      <w:marBottom w:val="0"/>
      <w:divBdr>
        <w:top w:val="none" w:sz="0" w:space="0" w:color="auto"/>
        <w:left w:val="none" w:sz="0" w:space="0" w:color="auto"/>
        <w:bottom w:val="none" w:sz="0" w:space="0" w:color="auto"/>
        <w:right w:val="none" w:sz="0" w:space="0" w:color="auto"/>
      </w:divBdr>
    </w:div>
    <w:div w:id="1749956498">
      <w:bodyDiv w:val="1"/>
      <w:marLeft w:val="0"/>
      <w:marRight w:val="0"/>
      <w:marTop w:val="0"/>
      <w:marBottom w:val="0"/>
      <w:divBdr>
        <w:top w:val="none" w:sz="0" w:space="0" w:color="auto"/>
        <w:left w:val="none" w:sz="0" w:space="0" w:color="auto"/>
        <w:bottom w:val="none" w:sz="0" w:space="0" w:color="auto"/>
        <w:right w:val="none" w:sz="0" w:space="0" w:color="auto"/>
      </w:divBdr>
    </w:div>
    <w:div w:id="1753812263">
      <w:bodyDiv w:val="1"/>
      <w:marLeft w:val="0"/>
      <w:marRight w:val="0"/>
      <w:marTop w:val="0"/>
      <w:marBottom w:val="0"/>
      <w:divBdr>
        <w:top w:val="none" w:sz="0" w:space="0" w:color="auto"/>
        <w:left w:val="none" w:sz="0" w:space="0" w:color="auto"/>
        <w:bottom w:val="none" w:sz="0" w:space="0" w:color="auto"/>
        <w:right w:val="none" w:sz="0" w:space="0" w:color="auto"/>
      </w:divBdr>
    </w:div>
    <w:div w:id="1763523114">
      <w:bodyDiv w:val="1"/>
      <w:marLeft w:val="0"/>
      <w:marRight w:val="0"/>
      <w:marTop w:val="0"/>
      <w:marBottom w:val="0"/>
      <w:divBdr>
        <w:top w:val="none" w:sz="0" w:space="0" w:color="auto"/>
        <w:left w:val="none" w:sz="0" w:space="0" w:color="auto"/>
        <w:bottom w:val="none" w:sz="0" w:space="0" w:color="auto"/>
        <w:right w:val="none" w:sz="0" w:space="0" w:color="auto"/>
      </w:divBdr>
    </w:div>
    <w:div w:id="1773470216">
      <w:bodyDiv w:val="1"/>
      <w:marLeft w:val="0"/>
      <w:marRight w:val="0"/>
      <w:marTop w:val="0"/>
      <w:marBottom w:val="0"/>
      <w:divBdr>
        <w:top w:val="none" w:sz="0" w:space="0" w:color="auto"/>
        <w:left w:val="none" w:sz="0" w:space="0" w:color="auto"/>
        <w:bottom w:val="none" w:sz="0" w:space="0" w:color="auto"/>
        <w:right w:val="none" w:sz="0" w:space="0" w:color="auto"/>
      </w:divBdr>
    </w:div>
    <w:div w:id="1776365586">
      <w:bodyDiv w:val="1"/>
      <w:marLeft w:val="0"/>
      <w:marRight w:val="0"/>
      <w:marTop w:val="0"/>
      <w:marBottom w:val="0"/>
      <w:divBdr>
        <w:top w:val="none" w:sz="0" w:space="0" w:color="auto"/>
        <w:left w:val="none" w:sz="0" w:space="0" w:color="auto"/>
        <w:bottom w:val="none" w:sz="0" w:space="0" w:color="auto"/>
        <w:right w:val="none" w:sz="0" w:space="0" w:color="auto"/>
      </w:divBdr>
    </w:div>
    <w:div w:id="1777092273">
      <w:bodyDiv w:val="1"/>
      <w:marLeft w:val="0"/>
      <w:marRight w:val="0"/>
      <w:marTop w:val="0"/>
      <w:marBottom w:val="0"/>
      <w:divBdr>
        <w:top w:val="none" w:sz="0" w:space="0" w:color="auto"/>
        <w:left w:val="none" w:sz="0" w:space="0" w:color="auto"/>
        <w:bottom w:val="none" w:sz="0" w:space="0" w:color="auto"/>
        <w:right w:val="none" w:sz="0" w:space="0" w:color="auto"/>
      </w:divBdr>
    </w:div>
    <w:div w:id="1791051192">
      <w:bodyDiv w:val="1"/>
      <w:marLeft w:val="0"/>
      <w:marRight w:val="0"/>
      <w:marTop w:val="0"/>
      <w:marBottom w:val="0"/>
      <w:divBdr>
        <w:top w:val="none" w:sz="0" w:space="0" w:color="auto"/>
        <w:left w:val="none" w:sz="0" w:space="0" w:color="auto"/>
        <w:bottom w:val="none" w:sz="0" w:space="0" w:color="auto"/>
        <w:right w:val="none" w:sz="0" w:space="0" w:color="auto"/>
      </w:divBdr>
    </w:div>
    <w:div w:id="1792046288">
      <w:bodyDiv w:val="1"/>
      <w:marLeft w:val="0"/>
      <w:marRight w:val="0"/>
      <w:marTop w:val="0"/>
      <w:marBottom w:val="0"/>
      <w:divBdr>
        <w:top w:val="none" w:sz="0" w:space="0" w:color="auto"/>
        <w:left w:val="none" w:sz="0" w:space="0" w:color="auto"/>
        <w:bottom w:val="none" w:sz="0" w:space="0" w:color="auto"/>
        <w:right w:val="none" w:sz="0" w:space="0" w:color="auto"/>
      </w:divBdr>
    </w:div>
    <w:div w:id="1793285191">
      <w:bodyDiv w:val="1"/>
      <w:marLeft w:val="0"/>
      <w:marRight w:val="0"/>
      <w:marTop w:val="0"/>
      <w:marBottom w:val="0"/>
      <w:divBdr>
        <w:top w:val="none" w:sz="0" w:space="0" w:color="auto"/>
        <w:left w:val="none" w:sz="0" w:space="0" w:color="auto"/>
        <w:bottom w:val="none" w:sz="0" w:space="0" w:color="auto"/>
        <w:right w:val="none" w:sz="0" w:space="0" w:color="auto"/>
      </w:divBdr>
    </w:div>
    <w:div w:id="1797484802">
      <w:bodyDiv w:val="1"/>
      <w:marLeft w:val="0"/>
      <w:marRight w:val="0"/>
      <w:marTop w:val="0"/>
      <w:marBottom w:val="0"/>
      <w:divBdr>
        <w:top w:val="none" w:sz="0" w:space="0" w:color="auto"/>
        <w:left w:val="none" w:sz="0" w:space="0" w:color="auto"/>
        <w:bottom w:val="none" w:sz="0" w:space="0" w:color="auto"/>
        <w:right w:val="none" w:sz="0" w:space="0" w:color="auto"/>
      </w:divBdr>
    </w:div>
    <w:div w:id="1802915735">
      <w:bodyDiv w:val="1"/>
      <w:marLeft w:val="0"/>
      <w:marRight w:val="0"/>
      <w:marTop w:val="0"/>
      <w:marBottom w:val="0"/>
      <w:divBdr>
        <w:top w:val="none" w:sz="0" w:space="0" w:color="auto"/>
        <w:left w:val="none" w:sz="0" w:space="0" w:color="auto"/>
        <w:bottom w:val="none" w:sz="0" w:space="0" w:color="auto"/>
        <w:right w:val="none" w:sz="0" w:space="0" w:color="auto"/>
      </w:divBdr>
    </w:div>
    <w:div w:id="1804807858">
      <w:bodyDiv w:val="1"/>
      <w:marLeft w:val="0"/>
      <w:marRight w:val="0"/>
      <w:marTop w:val="0"/>
      <w:marBottom w:val="0"/>
      <w:divBdr>
        <w:top w:val="none" w:sz="0" w:space="0" w:color="auto"/>
        <w:left w:val="none" w:sz="0" w:space="0" w:color="auto"/>
        <w:bottom w:val="none" w:sz="0" w:space="0" w:color="auto"/>
        <w:right w:val="none" w:sz="0" w:space="0" w:color="auto"/>
      </w:divBdr>
    </w:div>
    <w:div w:id="1814449360">
      <w:bodyDiv w:val="1"/>
      <w:marLeft w:val="0"/>
      <w:marRight w:val="0"/>
      <w:marTop w:val="0"/>
      <w:marBottom w:val="0"/>
      <w:divBdr>
        <w:top w:val="none" w:sz="0" w:space="0" w:color="auto"/>
        <w:left w:val="none" w:sz="0" w:space="0" w:color="auto"/>
        <w:bottom w:val="none" w:sz="0" w:space="0" w:color="auto"/>
        <w:right w:val="none" w:sz="0" w:space="0" w:color="auto"/>
      </w:divBdr>
    </w:div>
    <w:div w:id="1818257889">
      <w:bodyDiv w:val="1"/>
      <w:marLeft w:val="0"/>
      <w:marRight w:val="0"/>
      <w:marTop w:val="0"/>
      <w:marBottom w:val="0"/>
      <w:divBdr>
        <w:top w:val="none" w:sz="0" w:space="0" w:color="auto"/>
        <w:left w:val="none" w:sz="0" w:space="0" w:color="auto"/>
        <w:bottom w:val="none" w:sz="0" w:space="0" w:color="auto"/>
        <w:right w:val="none" w:sz="0" w:space="0" w:color="auto"/>
      </w:divBdr>
    </w:div>
    <w:div w:id="1831217828">
      <w:bodyDiv w:val="1"/>
      <w:marLeft w:val="0"/>
      <w:marRight w:val="0"/>
      <w:marTop w:val="0"/>
      <w:marBottom w:val="0"/>
      <w:divBdr>
        <w:top w:val="none" w:sz="0" w:space="0" w:color="auto"/>
        <w:left w:val="none" w:sz="0" w:space="0" w:color="auto"/>
        <w:bottom w:val="none" w:sz="0" w:space="0" w:color="auto"/>
        <w:right w:val="none" w:sz="0" w:space="0" w:color="auto"/>
      </w:divBdr>
    </w:div>
    <w:div w:id="1847791725">
      <w:bodyDiv w:val="1"/>
      <w:marLeft w:val="0"/>
      <w:marRight w:val="0"/>
      <w:marTop w:val="0"/>
      <w:marBottom w:val="0"/>
      <w:divBdr>
        <w:top w:val="none" w:sz="0" w:space="0" w:color="auto"/>
        <w:left w:val="none" w:sz="0" w:space="0" w:color="auto"/>
        <w:bottom w:val="none" w:sz="0" w:space="0" w:color="auto"/>
        <w:right w:val="none" w:sz="0" w:space="0" w:color="auto"/>
      </w:divBdr>
    </w:div>
    <w:div w:id="1855604577">
      <w:bodyDiv w:val="1"/>
      <w:marLeft w:val="0"/>
      <w:marRight w:val="0"/>
      <w:marTop w:val="0"/>
      <w:marBottom w:val="0"/>
      <w:divBdr>
        <w:top w:val="none" w:sz="0" w:space="0" w:color="auto"/>
        <w:left w:val="none" w:sz="0" w:space="0" w:color="auto"/>
        <w:bottom w:val="none" w:sz="0" w:space="0" w:color="auto"/>
        <w:right w:val="none" w:sz="0" w:space="0" w:color="auto"/>
      </w:divBdr>
    </w:div>
    <w:div w:id="1857963396">
      <w:bodyDiv w:val="1"/>
      <w:marLeft w:val="0"/>
      <w:marRight w:val="0"/>
      <w:marTop w:val="0"/>
      <w:marBottom w:val="0"/>
      <w:divBdr>
        <w:top w:val="none" w:sz="0" w:space="0" w:color="auto"/>
        <w:left w:val="none" w:sz="0" w:space="0" w:color="auto"/>
        <w:bottom w:val="none" w:sz="0" w:space="0" w:color="auto"/>
        <w:right w:val="none" w:sz="0" w:space="0" w:color="auto"/>
      </w:divBdr>
    </w:div>
    <w:div w:id="1869483238">
      <w:bodyDiv w:val="1"/>
      <w:marLeft w:val="0"/>
      <w:marRight w:val="0"/>
      <w:marTop w:val="0"/>
      <w:marBottom w:val="0"/>
      <w:divBdr>
        <w:top w:val="none" w:sz="0" w:space="0" w:color="auto"/>
        <w:left w:val="none" w:sz="0" w:space="0" w:color="auto"/>
        <w:bottom w:val="none" w:sz="0" w:space="0" w:color="auto"/>
        <w:right w:val="none" w:sz="0" w:space="0" w:color="auto"/>
      </w:divBdr>
    </w:div>
    <w:div w:id="1893688476">
      <w:bodyDiv w:val="1"/>
      <w:marLeft w:val="0"/>
      <w:marRight w:val="0"/>
      <w:marTop w:val="0"/>
      <w:marBottom w:val="0"/>
      <w:divBdr>
        <w:top w:val="none" w:sz="0" w:space="0" w:color="auto"/>
        <w:left w:val="none" w:sz="0" w:space="0" w:color="auto"/>
        <w:bottom w:val="none" w:sz="0" w:space="0" w:color="auto"/>
        <w:right w:val="none" w:sz="0" w:space="0" w:color="auto"/>
      </w:divBdr>
    </w:div>
    <w:div w:id="1900509807">
      <w:bodyDiv w:val="1"/>
      <w:marLeft w:val="0"/>
      <w:marRight w:val="0"/>
      <w:marTop w:val="0"/>
      <w:marBottom w:val="0"/>
      <w:divBdr>
        <w:top w:val="none" w:sz="0" w:space="0" w:color="auto"/>
        <w:left w:val="none" w:sz="0" w:space="0" w:color="auto"/>
        <w:bottom w:val="none" w:sz="0" w:space="0" w:color="auto"/>
        <w:right w:val="none" w:sz="0" w:space="0" w:color="auto"/>
      </w:divBdr>
    </w:div>
    <w:div w:id="1904290708">
      <w:bodyDiv w:val="1"/>
      <w:marLeft w:val="0"/>
      <w:marRight w:val="0"/>
      <w:marTop w:val="0"/>
      <w:marBottom w:val="0"/>
      <w:divBdr>
        <w:top w:val="none" w:sz="0" w:space="0" w:color="auto"/>
        <w:left w:val="none" w:sz="0" w:space="0" w:color="auto"/>
        <w:bottom w:val="none" w:sz="0" w:space="0" w:color="auto"/>
        <w:right w:val="none" w:sz="0" w:space="0" w:color="auto"/>
      </w:divBdr>
    </w:div>
    <w:div w:id="1905409185">
      <w:bodyDiv w:val="1"/>
      <w:marLeft w:val="0"/>
      <w:marRight w:val="0"/>
      <w:marTop w:val="0"/>
      <w:marBottom w:val="0"/>
      <w:divBdr>
        <w:top w:val="none" w:sz="0" w:space="0" w:color="auto"/>
        <w:left w:val="none" w:sz="0" w:space="0" w:color="auto"/>
        <w:bottom w:val="none" w:sz="0" w:space="0" w:color="auto"/>
        <w:right w:val="none" w:sz="0" w:space="0" w:color="auto"/>
      </w:divBdr>
    </w:div>
    <w:div w:id="1907912376">
      <w:bodyDiv w:val="1"/>
      <w:marLeft w:val="0"/>
      <w:marRight w:val="0"/>
      <w:marTop w:val="0"/>
      <w:marBottom w:val="0"/>
      <w:divBdr>
        <w:top w:val="none" w:sz="0" w:space="0" w:color="auto"/>
        <w:left w:val="none" w:sz="0" w:space="0" w:color="auto"/>
        <w:bottom w:val="none" w:sz="0" w:space="0" w:color="auto"/>
        <w:right w:val="none" w:sz="0" w:space="0" w:color="auto"/>
      </w:divBdr>
    </w:div>
    <w:div w:id="1910457861">
      <w:bodyDiv w:val="1"/>
      <w:marLeft w:val="0"/>
      <w:marRight w:val="0"/>
      <w:marTop w:val="0"/>
      <w:marBottom w:val="0"/>
      <w:divBdr>
        <w:top w:val="none" w:sz="0" w:space="0" w:color="auto"/>
        <w:left w:val="none" w:sz="0" w:space="0" w:color="auto"/>
        <w:bottom w:val="none" w:sz="0" w:space="0" w:color="auto"/>
        <w:right w:val="none" w:sz="0" w:space="0" w:color="auto"/>
      </w:divBdr>
    </w:div>
    <w:div w:id="1929390365">
      <w:bodyDiv w:val="1"/>
      <w:marLeft w:val="0"/>
      <w:marRight w:val="0"/>
      <w:marTop w:val="0"/>
      <w:marBottom w:val="0"/>
      <w:divBdr>
        <w:top w:val="none" w:sz="0" w:space="0" w:color="auto"/>
        <w:left w:val="none" w:sz="0" w:space="0" w:color="auto"/>
        <w:bottom w:val="none" w:sz="0" w:space="0" w:color="auto"/>
        <w:right w:val="none" w:sz="0" w:space="0" w:color="auto"/>
      </w:divBdr>
    </w:div>
    <w:div w:id="1942444342">
      <w:bodyDiv w:val="1"/>
      <w:marLeft w:val="0"/>
      <w:marRight w:val="0"/>
      <w:marTop w:val="0"/>
      <w:marBottom w:val="0"/>
      <w:divBdr>
        <w:top w:val="none" w:sz="0" w:space="0" w:color="auto"/>
        <w:left w:val="none" w:sz="0" w:space="0" w:color="auto"/>
        <w:bottom w:val="none" w:sz="0" w:space="0" w:color="auto"/>
        <w:right w:val="none" w:sz="0" w:space="0" w:color="auto"/>
      </w:divBdr>
    </w:div>
    <w:div w:id="1962422694">
      <w:bodyDiv w:val="1"/>
      <w:marLeft w:val="0"/>
      <w:marRight w:val="0"/>
      <w:marTop w:val="0"/>
      <w:marBottom w:val="0"/>
      <w:divBdr>
        <w:top w:val="none" w:sz="0" w:space="0" w:color="auto"/>
        <w:left w:val="none" w:sz="0" w:space="0" w:color="auto"/>
        <w:bottom w:val="none" w:sz="0" w:space="0" w:color="auto"/>
        <w:right w:val="none" w:sz="0" w:space="0" w:color="auto"/>
      </w:divBdr>
    </w:div>
    <w:div w:id="1962955369">
      <w:bodyDiv w:val="1"/>
      <w:marLeft w:val="0"/>
      <w:marRight w:val="0"/>
      <w:marTop w:val="0"/>
      <w:marBottom w:val="0"/>
      <w:divBdr>
        <w:top w:val="none" w:sz="0" w:space="0" w:color="auto"/>
        <w:left w:val="none" w:sz="0" w:space="0" w:color="auto"/>
        <w:bottom w:val="none" w:sz="0" w:space="0" w:color="auto"/>
        <w:right w:val="none" w:sz="0" w:space="0" w:color="auto"/>
      </w:divBdr>
    </w:div>
    <w:div w:id="1968121610">
      <w:bodyDiv w:val="1"/>
      <w:marLeft w:val="0"/>
      <w:marRight w:val="0"/>
      <w:marTop w:val="0"/>
      <w:marBottom w:val="0"/>
      <w:divBdr>
        <w:top w:val="none" w:sz="0" w:space="0" w:color="auto"/>
        <w:left w:val="none" w:sz="0" w:space="0" w:color="auto"/>
        <w:bottom w:val="none" w:sz="0" w:space="0" w:color="auto"/>
        <w:right w:val="none" w:sz="0" w:space="0" w:color="auto"/>
      </w:divBdr>
    </w:div>
    <w:div w:id="1971201647">
      <w:bodyDiv w:val="1"/>
      <w:marLeft w:val="0"/>
      <w:marRight w:val="0"/>
      <w:marTop w:val="0"/>
      <w:marBottom w:val="0"/>
      <w:divBdr>
        <w:top w:val="none" w:sz="0" w:space="0" w:color="auto"/>
        <w:left w:val="none" w:sz="0" w:space="0" w:color="auto"/>
        <w:bottom w:val="none" w:sz="0" w:space="0" w:color="auto"/>
        <w:right w:val="none" w:sz="0" w:space="0" w:color="auto"/>
      </w:divBdr>
    </w:div>
    <w:div w:id="1990665160">
      <w:bodyDiv w:val="1"/>
      <w:marLeft w:val="0"/>
      <w:marRight w:val="0"/>
      <w:marTop w:val="0"/>
      <w:marBottom w:val="0"/>
      <w:divBdr>
        <w:top w:val="none" w:sz="0" w:space="0" w:color="auto"/>
        <w:left w:val="none" w:sz="0" w:space="0" w:color="auto"/>
        <w:bottom w:val="none" w:sz="0" w:space="0" w:color="auto"/>
        <w:right w:val="none" w:sz="0" w:space="0" w:color="auto"/>
      </w:divBdr>
    </w:div>
    <w:div w:id="1992365805">
      <w:bodyDiv w:val="1"/>
      <w:marLeft w:val="0"/>
      <w:marRight w:val="0"/>
      <w:marTop w:val="0"/>
      <w:marBottom w:val="0"/>
      <w:divBdr>
        <w:top w:val="none" w:sz="0" w:space="0" w:color="auto"/>
        <w:left w:val="none" w:sz="0" w:space="0" w:color="auto"/>
        <w:bottom w:val="none" w:sz="0" w:space="0" w:color="auto"/>
        <w:right w:val="none" w:sz="0" w:space="0" w:color="auto"/>
      </w:divBdr>
    </w:div>
    <w:div w:id="1999574070">
      <w:bodyDiv w:val="1"/>
      <w:marLeft w:val="0"/>
      <w:marRight w:val="0"/>
      <w:marTop w:val="0"/>
      <w:marBottom w:val="0"/>
      <w:divBdr>
        <w:top w:val="none" w:sz="0" w:space="0" w:color="auto"/>
        <w:left w:val="none" w:sz="0" w:space="0" w:color="auto"/>
        <w:bottom w:val="none" w:sz="0" w:space="0" w:color="auto"/>
        <w:right w:val="none" w:sz="0" w:space="0" w:color="auto"/>
      </w:divBdr>
    </w:div>
    <w:div w:id="2001273360">
      <w:bodyDiv w:val="1"/>
      <w:marLeft w:val="0"/>
      <w:marRight w:val="0"/>
      <w:marTop w:val="0"/>
      <w:marBottom w:val="0"/>
      <w:divBdr>
        <w:top w:val="none" w:sz="0" w:space="0" w:color="auto"/>
        <w:left w:val="none" w:sz="0" w:space="0" w:color="auto"/>
        <w:bottom w:val="none" w:sz="0" w:space="0" w:color="auto"/>
        <w:right w:val="none" w:sz="0" w:space="0" w:color="auto"/>
      </w:divBdr>
    </w:div>
    <w:div w:id="2005543374">
      <w:bodyDiv w:val="1"/>
      <w:marLeft w:val="0"/>
      <w:marRight w:val="0"/>
      <w:marTop w:val="0"/>
      <w:marBottom w:val="0"/>
      <w:divBdr>
        <w:top w:val="none" w:sz="0" w:space="0" w:color="auto"/>
        <w:left w:val="none" w:sz="0" w:space="0" w:color="auto"/>
        <w:bottom w:val="none" w:sz="0" w:space="0" w:color="auto"/>
        <w:right w:val="none" w:sz="0" w:space="0" w:color="auto"/>
      </w:divBdr>
    </w:div>
    <w:div w:id="2013024715">
      <w:bodyDiv w:val="1"/>
      <w:marLeft w:val="0"/>
      <w:marRight w:val="0"/>
      <w:marTop w:val="0"/>
      <w:marBottom w:val="0"/>
      <w:divBdr>
        <w:top w:val="none" w:sz="0" w:space="0" w:color="auto"/>
        <w:left w:val="none" w:sz="0" w:space="0" w:color="auto"/>
        <w:bottom w:val="none" w:sz="0" w:space="0" w:color="auto"/>
        <w:right w:val="none" w:sz="0" w:space="0" w:color="auto"/>
      </w:divBdr>
    </w:div>
    <w:div w:id="2021811856">
      <w:bodyDiv w:val="1"/>
      <w:marLeft w:val="0"/>
      <w:marRight w:val="0"/>
      <w:marTop w:val="0"/>
      <w:marBottom w:val="0"/>
      <w:divBdr>
        <w:top w:val="none" w:sz="0" w:space="0" w:color="auto"/>
        <w:left w:val="none" w:sz="0" w:space="0" w:color="auto"/>
        <w:bottom w:val="none" w:sz="0" w:space="0" w:color="auto"/>
        <w:right w:val="none" w:sz="0" w:space="0" w:color="auto"/>
      </w:divBdr>
    </w:div>
    <w:div w:id="2023697288">
      <w:bodyDiv w:val="1"/>
      <w:marLeft w:val="0"/>
      <w:marRight w:val="0"/>
      <w:marTop w:val="0"/>
      <w:marBottom w:val="0"/>
      <w:divBdr>
        <w:top w:val="none" w:sz="0" w:space="0" w:color="auto"/>
        <w:left w:val="none" w:sz="0" w:space="0" w:color="auto"/>
        <w:bottom w:val="none" w:sz="0" w:space="0" w:color="auto"/>
        <w:right w:val="none" w:sz="0" w:space="0" w:color="auto"/>
      </w:divBdr>
    </w:div>
    <w:div w:id="2023778257">
      <w:bodyDiv w:val="1"/>
      <w:marLeft w:val="0"/>
      <w:marRight w:val="0"/>
      <w:marTop w:val="0"/>
      <w:marBottom w:val="0"/>
      <w:divBdr>
        <w:top w:val="none" w:sz="0" w:space="0" w:color="auto"/>
        <w:left w:val="none" w:sz="0" w:space="0" w:color="auto"/>
        <w:bottom w:val="none" w:sz="0" w:space="0" w:color="auto"/>
        <w:right w:val="none" w:sz="0" w:space="0" w:color="auto"/>
      </w:divBdr>
    </w:div>
    <w:div w:id="2031641767">
      <w:bodyDiv w:val="1"/>
      <w:marLeft w:val="0"/>
      <w:marRight w:val="0"/>
      <w:marTop w:val="0"/>
      <w:marBottom w:val="0"/>
      <w:divBdr>
        <w:top w:val="none" w:sz="0" w:space="0" w:color="auto"/>
        <w:left w:val="none" w:sz="0" w:space="0" w:color="auto"/>
        <w:bottom w:val="none" w:sz="0" w:space="0" w:color="auto"/>
        <w:right w:val="none" w:sz="0" w:space="0" w:color="auto"/>
      </w:divBdr>
    </w:div>
    <w:div w:id="2035109857">
      <w:bodyDiv w:val="1"/>
      <w:marLeft w:val="0"/>
      <w:marRight w:val="0"/>
      <w:marTop w:val="0"/>
      <w:marBottom w:val="0"/>
      <w:divBdr>
        <w:top w:val="none" w:sz="0" w:space="0" w:color="auto"/>
        <w:left w:val="none" w:sz="0" w:space="0" w:color="auto"/>
        <w:bottom w:val="none" w:sz="0" w:space="0" w:color="auto"/>
        <w:right w:val="none" w:sz="0" w:space="0" w:color="auto"/>
      </w:divBdr>
    </w:div>
    <w:div w:id="2037734719">
      <w:bodyDiv w:val="1"/>
      <w:marLeft w:val="0"/>
      <w:marRight w:val="0"/>
      <w:marTop w:val="0"/>
      <w:marBottom w:val="0"/>
      <w:divBdr>
        <w:top w:val="none" w:sz="0" w:space="0" w:color="auto"/>
        <w:left w:val="none" w:sz="0" w:space="0" w:color="auto"/>
        <w:bottom w:val="none" w:sz="0" w:space="0" w:color="auto"/>
        <w:right w:val="none" w:sz="0" w:space="0" w:color="auto"/>
      </w:divBdr>
    </w:div>
    <w:div w:id="2055035132">
      <w:bodyDiv w:val="1"/>
      <w:marLeft w:val="0"/>
      <w:marRight w:val="0"/>
      <w:marTop w:val="0"/>
      <w:marBottom w:val="0"/>
      <w:divBdr>
        <w:top w:val="none" w:sz="0" w:space="0" w:color="auto"/>
        <w:left w:val="none" w:sz="0" w:space="0" w:color="auto"/>
        <w:bottom w:val="none" w:sz="0" w:space="0" w:color="auto"/>
        <w:right w:val="none" w:sz="0" w:space="0" w:color="auto"/>
      </w:divBdr>
    </w:div>
    <w:div w:id="2062243731">
      <w:bodyDiv w:val="1"/>
      <w:marLeft w:val="0"/>
      <w:marRight w:val="0"/>
      <w:marTop w:val="0"/>
      <w:marBottom w:val="0"/>
      <w:divBdr>
        <w:top w:val="none" w:sz="0" w:space="0" w:color="auto"/>
        <w:left w:val="none" w:sz="0" w:space="0" w:color="auto"/>
        <w:bottom w:val="none" w:sz="0" w:space="0" w:color="auto"/>
        <w:right w:val="none" w:sz="0" w:space="0" w:color="auto"/>
      </w:divBdr>
    </w:div>
    <w:div w:id="2067147286">
      <w:bodyDiv w:val="1"/>
      <w:marLeft w:val="0"/>
      <w:marRight w:val="0"/>
      <w:marTop w:val="0"/>
      <w:marBottom w:val="0"/>
      <w:divBdr>
        <w:top w:val="none" w:sz="0" w:space="0" w:color="auto"/>
        <w:left w:val="none" w:sz="0" w:space="0" w:color="auto"/>
        <w:bottom w:val="none" w:sz="0" w:space="0" w:color="auto"/>
        <w:right w:val="none" w:sz="0" w:space="0" w:color="auto"/>
      </w:divBdr>
    </w:div>
    <w:div w:id="2072146345">
      <w:bodyDiv w:val="1"/>
      <w:marLeft w:val="0"/>
      <w:marRight w:val="0"/>
      <w:marTop w:val="0"/>
      <w:marBottom w:val="0"/>
      <w:divBdr>
        <w:top w:val="none" w:sz="0" w:space="0" w:color="auto"/>
        <w:left w:val="none" w:sz="0" w:space="0" w:color="auto"/>
        <w:bottom w:val="none" w:sz="0" w:space="0" w:color="auto"/>
        <w:right w:val="none" w:sz="0" w:space="0" w:color="auto"/>
      </w:divBdr>
    </w:div>
    <w:div w:id="2075003727">
      <w:bodyDiv w:val="1"/>
      <w:marLeft w:val="0"/>
      <w:marRight w:val="0"/>
      <w:marTop w:val="0"/>
      <w:marBottom w:val="0"/>
      <w:divBdr>
        <w:top w:val="none" w:sz="0" w:space="0" w:color="auto"/>
        <w:left w:val="none" w:sz="0" w:space="0" w:color="auto"/>
        <w:bottom w:val="none" w:sz="0" w:space="0" w:color="auto"/>
        <w:right w:val="none" w:sz="0" w:space="0" w:color="auto"/>
      </w:divBdr>
    </w:div>
    <w:div w:id="2080782392">
      <w:bodyDiv w:val="1"/>
      <w:marLeft w:val="0"/>
      <w:marRight w:val="0"/>
      <w:marTop w:val="0"/>
      <w:marBottom w:val="0"/>
      <w:divBdr>
        <w:top w:val="none" w:sz="0" w:space="0" w:color="auto"/>
        <w:left w:val="none" w:sz="0" w:space="0" w:color="auto"/>
        <w:bottom w:val="none" w:sz="0" w:space="0" w:color="auto"/>
        <w:right w:val="none" w:sz="0" w:space="0" w:color="auto"/>
      </w:divBdr>
    </w:div>
    <w:div w:id="2091805402">
      <w:bodyDiv w:val="1"/>
      <w:marLeft w:val="0"/>
      <w:marRight w:val="0"/>
      <w:marTop w:val="0"/>
      <w:marBottom w:val="0"/>
      <w:divBdr>
        <w:top w:val="none" w:sz="0" w:space="0" w:color="auto"/>
        <w:left w:val="none" w:sz="0" w:space="0" w:color="auto"/>
        <w:bottom w:val="none" w:sz="0" w:space="0" w:color="auto"/>
        <w:right w:val="none" w:sz="0" w:space="0" w:color="auto"/>
      </w:divBdr>
    </w:div>
    <w:div w:id="2102481897">
      <w:bodyDiv w:val="1"/>
      <w:marLeft w:val="0"/>
      <w:marRight w:val="0"/>
      <w:marTop w:val="0"/>
      <w:marBottom w:val="0"/>
      <w:divBdr>
        <w:top w:val="none" w:sz="0" w:space="0" w:color="auto"/>
        <w:left w:val="none" w:sz="0" w:space="0" w:color="auto"/>
        <w:bottom w:val="none" w:sz="0" w:space="0" w:color="auto"/>
        <w:right w:val="none" w:sz="0" w:space="0" w:color="auto"/>
      </w:divBdr>
    </w:div>
    <w:div w:id="2103060610">
      <w:bodyDiv w:val="1"/>
      <w:marLeft w:val="0"/>
      <w:marRight w:val="0"/>
      <w:marTop w:val="0"/>
      <w:marBottom w:val="0"/>
      <w:divBdr>
        <w:top w:val="none" w:sz="0" w:space="0" w:color="auto"/>
        <w:left w:val="none" w:sz="0" w:space="0" w:color="auto"/>
        <w:bottom w:val="none" w:sz="0" w:space="0" w:color="auto"/>
        <w:right w:val="none" w:sz="0" w:space="0" w:color="auto"/>
      </w:divBdr>
    </w:div>
    <w:div w:id="2112620769">
      <w:bodyDiv w:val="1"/>
      <w:marLeft w:val="0"/>
      <w:marRight w:val="0"/>
      <w:marTop w:val="0"/>
      <w:marBottom w:val="0"/>
      <w:divBdr>
        <w:top w:val="none" w:sz="0" w:space="0" w:color="auto"/>
        <w:left w:val="none" w:sz="0" w:space="0" w:color="auto"/>
        <w:bottom w:val="none" w:sz="0" w:space="0" w:color="auto"/>
        <w:right w:val="none" w:sz="0" w:space="0" w:color="auto"/>
      </w:divBdr>
    </w:div>
    <w:div w:id="2113738944">
      <w:bodyDiv w:val="1"/>
      <w:marLeft w:val="0"/>
      <w:marRight w:val="0"/>
      <w:marTop w:val="0"/>
      <w:marBottom w:val="0"/>
      <w:divBdr>
        <w:top w:val="none" w:sz="0" w:space="0" w:color="auto"/>
        <w:left w:val="none" w:sz="0" w:space="0" w:color="auto"/>
        <w:bottom w:val="none" w:sz="0" w:space="0" w:color="auto"/>
        <w:right w:val="none" w:sz="0" w:space="0" w:color="auto"/>
      </w:divBdr>
    </w:div>
    <w:div w:id="2122260365">
      <w:bodyDiv w:val="1"/>
      <w:marLeft w:val="0"/>
      <w:marRight w:val="0"/>
      <w:marTop w:val="0"/>
      <w:marBottom w:val="0"/>
      <w:divBdr>
        <w:top w:val="none" w:sz="0" w:space="0" w:color="auto"/>
        <w:left w:val="none" w:sz="0" w:space="0" w:color="auto"/>
        <w:bottom w:val="none" w:sz="0" w:space="0" w:color="auto"/>
        <w:right w:val="none" w:sz="0" w:space="0" w:color="auto"/>
      </w:divBdr>
    </w:div>
    <w:div w:id="2127119706">
      <w:bodyDiv w:val="1"/>
      <w:marLeft w:val="0"/>
      <w:marRight w:val="0"/>
      <w:marTop w:val="0"/>
      <w:marBottom w:val="0"/>
      <w:divBdr>
        <w:top w:val="none" w:sz="0" w:space="0" w:color="auto"/>
        <w:left w:val="none" w:sz="0" w:space="0" w:color="auto"/>
        <w:bottom w:val="none" w:sz="0" w:space="0" w:color="auto"/>
        <w:right w:val="none" w:sz="0" w:space="0" w:color="auto"/>
      </w:divBdr>
    </w:div>
    <w:div w:id="2138137427">
      <w:bodyDiv w:val="1"/>
      <w:marLeft w:val="0"/>
      <w:marRight w:val="0"/>
      <w:marTop w:val="0"/>
      <w:marBottom w:val="0"/>
      <w:divBdr>
        <w:top w:val="none" w:sz="0" w:space="0" w:color="auto"/>
        <w:left w:val="none" w:sz="0" w:space="0" w:color="auto"/>
        <w:bottom w:val="none" w:sz="0" w:space="0" w:color="auto"/>
        <w:right w:val="none" w:sz="0" w:space="0" w:color="auto"/>
      </w:divBdr>
    </w:div>
    <w:div w:id="213995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E184E-0185-4900-AD53-3EC6894BB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3131</TotalTime>
  <Pages>14</Pages>
  <Words>1794</Words>
  <Characters>10232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607</cp:revision>
  <dcterms:created xsi:type="dcterms:W3CDTF">2019-12-08T14:55:00Z</dcterms:created>
  <dcterms:modified xsi:type="dcterms:W3CDTF">2020-03-19T01:50:00Z</dcterms:modified>
</cp:coreProperties>
</file>