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BBB65" w14:textId="77777777" w:rsidR="00551F5E" w:rsidRPr="00D45A36" w:rsidRDefault="00840657" w:rsidP="00EE654D">
      <w:pPr>
        <w:jc w:val="center"/>
        <w:rPr>
          <w:rFonts w:ascii="Knighthawks" w:hAnsi="Knighthawks"/>
          <w:i/>
          <w:sz w:val="56"/>
          <w:szCs w:val="44"/>
        </w:rPr>
      </w:pPr>
      <w:r w:rsidRPr="00D45A36">
        <w:rPr>
          <w:rFonts w:ascii="Knighthawks" w:hAnsi="Knighthawks"/>
          <w:i/>
          <w:sz w:val="56"/>
          <w:szCs w:val="44"/>
        </w:rPr>
        <w:t>Frontier Entrepreneur</w:t>
      </w:r>
    </w:p>
    <w:p w14:paraId="28766B9A" w14:textId="5120268E" w:rsidR="00A95786" w:rsidRDefault="00A95786" w:rsidP="00EE654D">
      <w:pPr>
        <w:jc w:val="center"/>
        <w:rPr>
          <w:rFonts w:ascii="HandelGothic BT" w:hAnsi="HandelGothic BT"/>
          <w:iCs/>
          <w:sz w:val="48"/>
          <w:szCs w:val="36"/>
        </w:rPr>
      </w:pPr>
    </w:p>
    <w:p w14:paraId="6BF26EEC" w14:textId="4E5831AC" w:rsidR="00FD3041" w:rsidRPr="00D45A36" w:rsidRDefault="00FD3041" w:rsidP="00EE654D">
      <w:pPr>
        <w:jc w:val="center"/>
        <w:rPr>
          <w:rFonts w:ascii="HandelGothic BT" w:hAnsi="HandelGothic BT"/>
          <w:iCs/>
          <w:sz w:val="48"/>
          <w:szCs w:val="36"/>
        </w:rPr>
      </w:pPr>
      <w:r w:rsidRPr="00D45A36">
        <w:rPr>
          <w:rFonts w:ascii="HandelGothic BT" w:hAnsi="HandelGothic BT"/>
          <w:iCs/>
          <w:sz w:val="48"/>
          <w:szCs w:val="36"/>
        </w:rPr>
        <w:t>Plot and Purpose</w:t>
      </w:r>
    </w:p>
    <w:p w14:paraId="4E963F7B" w14:textId="7A56049C" w:rsidR="00FD3041" w:rsidRDefault="00FD3041" w:rsidP="00FD3041">
      <w:pPr>
        <w:rPr>
          <w:sz w:val="32"/>
          <w:szCs w:val="28"/>
        </w:rPr>
      </w:pPr>
    </w:p>
    <w:p w14:paraId="0C930AEB" w14:textId="265035B5" w:rsidR="00D040BD" w:rsidRPr="00C03591" w:rsidRDefault="00C409C6" w:rsidP="00C03591">
      <w:pPr>
        <w:rPr>
          <w:sz w:val="32"/>
          <w:szCs w:val="32"/>
        </w:rPr>
      </w:pPr>
      <w:r w:rsidRPr="00C03591">
        <w:rPr>
          <w:sz w:val="32"/>
          <w:szCs w:val="32"/>
        </w:rPr>
        <w:t>T</w:t>
      </w:r>
      <w:r w:rsidR="00D040BD" w:rsidRPr="00C03591">
        <w:rPr>
          <w:sz w:val="32"/>
          <w:szCs w:val="32"/>
        </w:rPr>
        <w:t xml:space="preserve">his </w:t>
      </w:r>
      <w:r w:rsidR="009D2C27" w:rsidRPr="00C03591">
        <w:rPr>
          <w:sz w:val="32"/>
          <w:szCs w:val="32"/>
        </w:rPr>
        <w:t xml:space="preserve">Star Frontiers campaign is </w:t>
      </w:r>
      <w:r w:rsidR="00A95786" w:rsidRPr="00C03591">
        <w:rPr>
          <w:sz w:val="32"/>
          <w:szCs w:val="32"/>
        </w:rPr>
        <w:t xml:space="preserve">set in 50 FY, and </w:t>
      </w:r>
      <w:r w:rsidR="00C03591" w:rsidRPr="00C03591">
        <w:rPr>
          <w:sz w:val="32"/>
          <w:szCs w:val="32"/>
        </w:rPr>
        <w:t xml:space="preserve">focuses on </w:t>
      </w:r>
      <w:r w:rsidR="00D040BD" w:rsidRPr="00C03591">
        <w:rPr>
          <w:sz w:val="32"/>
          <w:szCs w:val="32"/>
        </w:rPr>
        <w:t>Freelance opportunities including:</w:t>
      </w:r>
    </w:p>
    <w:p w14:paraId="2EA45E91" w14:textId="77777777" w:rsidR="004D31A7" w:rsidRPr="00C03591" w:rsidRDefault="004D31A7" w:rsidP="00C03591">
      <w:pPr>
        <w:pStyle w:val="ListParagraph"/>
        <w:numPr>
          <w:ilvl w:val="0"/>
          <w:numId w:val="7"/>
        </w:numPr>
        <w:rPr>
          <w:sz w:val="32"/>
          <w:szCs w:val="32"/>
        </w:rPr>
      </w:pPr>
      <w:r w:rsidRPr="00C03591">
        <w:rPr>
          <w:sz w:val="32"/>
          <w:szCs w:val="32"/>
        </w:rPr>
        <w:t>Exploration of remote worlds, some of which are not yet habitable</w:t>
      </w:r>
    </w:p>
    <w:p w14:paraId="14BF0851" w14:textId="709475BC" w:rsidR="00D040BD" w:rsidRPr="00C03591" w:rsidRDefault="00D040BD" w:rsidP="00C03591">
      <w:pPr>
        <w:pStyle w:val="ListParagraph"/>
        <w:numPr>
          <w:ilvl w:val="0"/>
          <w:numId w:val="7"/>
        </w:numPr>
        <w:rPr>
          <w:sz w:val="32"/>
          <w:szCs w:val="32"/>
        </w:rPr>
      </w:pPr>
      <w:r w:rsidRPr="00C03591">
        <w:rPr>
          <w:sz w:val="32"/>
          <w:szCs w:val="32"/>
        </w:rPr>
        <w:t>Investigation, Recovery, Security, and Mercenary contracts</w:t>
      </w:r>
    </w:p>
    <w:p w14:paraId="14D51149" w14:textId="1AFB4770" w:rsidR="00D040BD" w:rsidRPr="00C03591" w:rsidRDefault="00D040BD" w:rsidP="00C03591">
      <w:pPr>
        <w:pStyle w:val="ListParagraph"/>
        <w:numPr>
          <w:ilvl w:val="0"/>
          <w:numId w:val="7"/>
        </w:numPr>
        <w:rPr>
          <w:sz w:val="32"/>
          <w:szCs w:val="32"/>
        </w:rPr>
      </w:pPr>
      <w:r w:rsidRPr="00C03591">
        <w:rPr>
          <w:sz w:val="32"/>
          <w:szCs w:val="32"/>
        </w:rPr>
        <w:t>Mining and commerce</w:t>
      </w:r>
    </w:p>
    <w:p w14:paraId="01B8BE7E" w14:textId="0E6A0831" w:rsidR="00D040BD" w:rsidRPr="00C03591" w:rsidRDefault="00D040BD" w:rsidP="00C03591">
      <w:pPr>
        <w:pStyle w:val="ListParagraph"/>
        <w:numPr>
          <w:ilvl w:val="0"/>
          <w:numId w:val="7"/>
        </w:numPr>
        <w:rPr>
          <w:sz w:val="32"/>
          <w:szCs w:val="32"/>
        </w:rPr>
      </w:pPr>
      <w:r w:rsidRPr="00C03591">
        <w:rPr>
          <w:sz w:val="32"/>
          <w:szCs w:val="32"/>
        </w:rPr>
        <w:t xml:space="preserve">The formal and informal politics of Port Loren, Gran Quivera, Prenglar, the civic center of the Frontier, as well as </w:t>
      </w:r>
      <w:r w:rsidR="004D31A7" w:rsidRPr="00C03591">
        <w:rPr>
          <w:sz w:val="32"/>
          <w:szCs w:val="32"/>
        </w:rPr>
        <w:t xml:space="preserve">important events taking place on </w:t>
      </w:r>
      <w:r w:rsidRPr="00C03591">
        <w:rPr>
          <w:sz w:val="32"/>
          <w:szCs w:val="32"/>
        </w:rPr>
        <w:t>other worlds</w:t>
      </w:r>
      <w:r w:rsidR="004D31A7" w:rsidRPr="00C03591">
        <w:rPr>
          <w:sz w:val="32"/>
          <w:szCs w:val="32"/>
        </w:rPr>
        <w:t>.</w:t>
      </w:r>
    </w:p>
    <w:p w14:paraId="50A7FCA8" w14:textId="77777777" w:rsidR="00C04A26" w:rsidRPr="00C03591" w:rsidRDefault="00C04A26" w:rsidP="009D2C27">
      <w:pPr>
        <w:rPr>
          <w:sz w:val="32"/>
          <w:szCs w:val="24"/>
        </w:rPr>
      </w:pPr>
    </w:p>
    <w:p w14:paraId="360D1341" w14:textId="1DB716F1" w:rsidR="009D2C82" w:rsidRPr="00C03591" w:rsidRDefault="009D2C27" w:rsidP="00B81664">
      <w:pPr>
        <w:rPr>
          <w:sz w:val="28"/>
          <w:szCs w:val="24"/>
        </w:rPr>
      </w:pPr>
      <w:r w:rsidRPr="00C03591">
        <w:rPr>
          <w:sz w:val="32"/>
          <w:szCs w:val="24"/>
        </w:rPr>
        <w:t>Th</w:t>
      </w:r>
      <w:r w:rsidR="00E43072" w:rsidRPr="00C03591">
        <w:rPr>
          <w:sz w:val="32"/>
          <w:szCs w:val="24"/>
        </w:rPr>
        <w:t>e</w:t>
      </w:r>
      <w:r w:rsidRPr="00C03591">
        <w:rPr>
          <w:sz w:val="32"/>
          <w:szCs w:val="24"/>
        </w:rPr>
        <w:t xml:space="preserve"> </w:t>
      </w:r>
      <w:r w:rsidR="00E43072" w:rsidRPr="00C03591">
        <w:rPr>
          <w:sz w:val="32"/>
          <w:szCs w:val="24"/>
        </w:rPr>
        <w:t xml:space="preserve">party will be presented with a variety of </w:t>
      </w:r>
      <w:r w:rsidR="004D31A7" w:rsidRPr="00C03591">
        <w:rPr>
          <w:sz w:val="32"/>
          <w:szCs w:val="24"/>
        </w:rPr>
        <w:t xml:space="preserve">livelihood </w:t>
      </w:r>
      <w:r w:rsidR="00E43072" w:rsidRPr="00C03591">
        <w:rPr>
          <w:sz w:val="32"/>
          <w:szCs w:val="24"/>
        </w:rPr>
        <w:t xml:space="preserve">options ranging in profitability, risk, moral considerations, and scientific problem solving.  </w:t>
      </w:r>
      <w:r w:rsidR="00C67C86" w:rsidRPr="00C03591">
        <w:rPr>
          <w:sz w:val="32"/>
          <w:szCs w:val="24"/>
        </w:rPr>
        <w:t>The story</w:t>
      </w:r>
      <w:r w:rsidR="00D040BD" w:rsidRPr="00C03591">
        <w:rPr>
          <w:sz w:val="32"/>
          <w:szCs w:val="24"/>
        </w:rPr>
        <w:t xml:space="preserve">’s media-based “lore” for the players is at least initially </w:t>
      </w:r>
      <w:r w:rsidR="00E43072" w:rsidRPr="00C03591">
        <w:rPr>
          <w:sz w:val="32"/>
          <w:szCs w:val="24"/>
        </w:rPr>
        <w:t xml:space="preserve">centered in the Prenglar System, and </w:t>
      </w:r>
      <w:r w:rsidR="00C67C86" w:rsidRPr="00C03591">
        <w:rPr>
          <w:sz w:val="32"/>
          <w:szCs w:val="24"/>
        </w:rPr>
        <w:t xml:space="preserve">focuses on </w:t>
      </w:r>
      <w:r w:rsidR="00E43072" w:rsidRPr="00C03591">
        <w:rPr>
          <w:sz w:val="32"/>
          <w:szCs w:val="24"/>
        </w:rPr>
        <w:t>technology (particularly vehicles</w:t>
      </w:r>
      <w:r w:rsidR="00C03591" w:rsidRPr="00C03591">
        <w:rPr>
          <w:sz w:val="32"/>
          <w:szCs w:val="24"/>
        </w:rPr>
        <w:t xml:space="preserve"> and vessels</w:t>
      </w:r>
      <w:r w:rsidR="00E43072" w:rsidRPr="00C03591">
        <w:rPr>
          <w:sz w:val="32"/>
          <w:szCs w:val="24"/>
        </w:rPr>
        <w:t>) more than the usual Alpha Dawn campaign.</w:t>
      </w:r>
    </w:p>
    <w:p w14:paraId="1AE27E03" w14:textId="77777777" w:rsidR="00C03591" w:rsidRDefault="00C03591" w:rsidP="00B81664">
      <w:pPr>
        <w:rPr>
          <w:sz w:val="32"/>
          <w:szCs w:val="28"/>
        </w:rPr>
      </w:pPr>
    </w:p>
    <w:p w14:paraId="6B606569" w14:textId="77777777" w:rsidR="00D45A36" w:rsidRPr="00D45A36" w:rsidRDefault="00D45A36" w:rsidP="00D45A36">
      <w:pPr>
        <w:jc w:val="center"/>
        <w:rPr>
          <w:rFonts w:ascii="HandelGothic BT" w:hAnsi="HandelGothic BT"/>
          <w:iCs/>
          <w:sz w:val="48"/>
          <w:szCs w:val="36"/>
        </w:rPr>
      </w:pPr>
      <w:r w:rsidRPr="00D45A36">
        <w:rPr>
          <w:rFonts w:ascii="HandelGothic BT" w:hAnsi="HandelGothic BT"/>
          <w:iCs/>
          <w:sz w:val="48"/>
          <w:szCs w:val="36"/>
        </w:rPr>
        <w:t>Game Features</w:t>
      </w:r>
    </w:p>
    <w:p w14:paraId="382A0EFB" w14:textId="77777777" w:rsidR="00DA5568" w:rsidRPr="00D45A36" w:rsidRDefault="00DA5568" w:rsidP="00FD3041">
      <w:pPr>
        <w:rPr>
          <w:sz w:val="32"/>
          <w:szCs w:val="28"/>
        </w:rPr>
      </w:pPr>
    </w:p>
    <w:p w14:paraId="408D9065" w14:textId="013F3A7C" w:rsidR="00102ED1" w:rsidRPr="00D45A36" w:rsidRDefault="0081323B" w:rsidP="00102ED1">
      <w:pPr>
        <w:pStyle w:val="ListParagraph"/>
        <w:numPr>
          <w:ilvl w:val="0"/>
          <w:numId w:val="1"/>
        </w:numPr>
        <w:rPr>
          <w:sz w:val="32"/>
          <w:szCs w:val="28"/>
        </w:rPr>
      </w:pPr>
      <w:r w:rsidRPr="00D45A36">
        <w:rPr>
          <w:b/>
          <w:sz w:val="32"/>
          <w:szCs w:val="28"/>
        </w:rPr>
        <w:t>Posting m</w:t>
      </w:r>
      <w:r w:rsidR="00102ED1" w:rsidRPr="00D45A36">
        <w:rPr>
          <w:b/>
          <w:sz w:val="32"/>
          <w:szCs w:val="28"/>
        </w:rPr>
        <w:t>edium:</w:t>
      </w:r>
      <w:r w:rsidR="00102ED1" w:rsidRPr="00D45A36">
        <w:rPr>
          <w:sz w:val="32"/>
          <w:szCs w:val="28"/>
        </w:rPr>
        <w:t xml:space="preserve">  </w:t>
      </w:r>
      <w:hyperlink r:id="rId8" w:history="1">
        <w:r w:rsidR="00F6550E" w:rsidRPr="00D45A36">
          <w:rPr>
            <w:rStyle w:val="Hyperlink"/>
            <w:sz w:val="32"/>
            <w:szCs w:val="28"/>
          </w:rPr>
          <w:t>Groups.io</w:t>
        </w:r>
      </w:hyperlink>
      <w:r w:rsidR="00102ED1" w:rsidRPr="00D45A36">
        <w:rPr>
          <w:sz w:val="32"/>
          <w:szCs w:val="28"/>
        </w:rPr>
        <w:t>.</w:t>
      </w:r>
    </w:p>
    <w:p w14:paraId="4E72BFD1" w14:textId="0219CB4A" w:rsidR="0081323B" w:rsidRPr="00D45A36" w:rsidRDefault="0081323B" w:rsidP="0081323B">
      <w:pPr>
        <w:pStyle w:val="ListParagraph"/>
        <w:numPr>
          <w:ilvl w:val="0"/>
          <w:numId w:val="1"/>
        </w:numPr>
        <w:rPr>
          <w:sz w:val="32"/>
          <w:szCs w:val="28"/>
        </w:rPr>
      </w:pPr>
      <w:r w:rsidRPr="00D45A36">
        <w:rPr>
          <w:b/>
          <w:sz w:val="32"/>
          <w:szCs w:val="28"/>
        </w:rPr>
        <w:t>Posting format:</w:t>
      </w:r>
      <w:r w:rsidRPr="00D45A36">
        <w:rPr>
          <w:sz w:val="32"/>
          <w:szCs w:val="28"/>
        </w:rPr>
        <w:t xml:space="preserve">  Please post IC text consistently in third-person past-tense form (e.g., “Hansel zapped the enemy </w:t>
      </w:r>
      <w:r w:rsidR="004D31A7">
        <w:rPr>
          <w:sz w:val="32"/>
          <w:szCs w:val="28"/>
        </w:rPr>
        <w:t xml:space="preserve">human </w:t>
      </w:r>
      <w:r w:rsidRPr="00D45A36">
        <w:rPr>
          <w:sz w:val="32"/>
          <w:szCs w:val="28"/>
        </w:rPr>
        <w:t>with his laser pistol” instead of “I’ll attack the other guy”).  The more ambiguous your post, the more I must assume.</w:t>
      </w:r>
    </w:p>
    <w:p w14:paraId="4779C5D7" w14:textId="19E8B7AC" w:rsidR="00FD3041" w:rsidRPr="00D45A36" w:rsidRDefault="0010004A" w:rsidP="00102ED1">
      <w:pPr>
        <w:pStyle w:val="ListParagraph"/>
        <w:numPr>
          <w:ilvl w:val="0"/>
          <w:numId w:val="1"/>
        </w:numPr>
        <w:rPr>
          <w:sz w:val="32"/>
          <w:szCs w:val="28"/>
        </w:rPr>
      </w:pPr>
      <w:r>
        <w:rPr>
          <w:b/>
          <w:sz w:val="32"/>
          <w:szCs w:val="28"/>
        </w:rPr>
        <w:lastRenderedPageBreak/>
        <w:t>P</w:t>
      </w:r>
      <w:r w:rsidR="00102ED1" w:rsidRPr="00D45A36">
        <w:rPr>
          <w:b/>
          <w:sz w:val="32"/>
          <w:szCs w:val="28"/>
        </w:rPr>
        <w:t xml:space="preserve">articipation </w:t>
      </w:r>
      <w:r w:rsidR="0081323B" w:rsidRPr="00D45A36">
        <w:rPr>
          <w:b/>
          <w:sz w:val="32"/>
          <w:szCs w:val="28"/>
        </w:rPr>
        <w:t>e</w:t>
      </w:r>
      <w:r w:rsidR="00102ED1" w:rsidRPr="00D45A36">
        <w:rPr>
          <w:b/>
          <w:sz w:val="32"/>
          <w:szCs w:val="28"/>
        </w:rPr>
        <w:t>xpected:</w:t>
      </w:r>
      <w:r w:rsidR="00102ED1" w:rsidRPr="00D45A36">
        <w:rPr>
          <w:sz w:val="32"/>
          <w:szCs w:val="28"/>
        </w:rPr>
        <w:t xml:space="preserve">  Only active writers/players please.  </w:t>
      </w:r>
      <w:r w:rsidR="009A60BB" w:rsidRPr="00D45A36">
        <w:rPr>
          <w:sz w:val="32"/>
          <w:szCs w:val="28"/>
        </w:rPr>
        <w:t xml:space="preserve">The posting rate </w:t>
      </w:r>
      <w:r>
        <w:rPr>
          <w:sz w:val="32"/>
          <w:szCs w:val="28"/>
        </w:rPr>
        <w:t xml:space="preserve">should be </w:t>
      </w:r>
      <w:r w:rsidR="00E43072">
        <w:rPr>
          <w:sz w:val="32"/>
          <w:szCs w:val="28"/>
        </w:rPr>
        <w:t xml:space="preserve">about </w:t>
      </w:r>
      <w:r w:rsidR="00551F5E" w:rsidRPr="00D45A36">
        <w:rPr>
          <w:sz w:val="32"/>
          <w:szCs w:val="28"/>
        </w:rPr>
        <w:t xml:space="preserve">one </w:t>
      </w:r>
      <w:r w:rsidR="00FD3041" w:rsidRPr="00D45A36">
        <w:rPr>
          <w:sz w:val="32"/>
          <w:szCs w:val="28"/>
        </w:rPr>
        <w:t xml:space="preserve">significant post </w:t>
      </w:r>
      <w:r w:rsidR="009A60BB" w:rsidRPr="00D45A36">
        <w:rPr>
          <w:sz w:val="32"/>
          <w:szCs w:val="28"/>
        </w:rPr>
        <w:t xml:space="preserve">per </w:t>
      </w:r>
      <w:r w:rsidR="00DA5568" w:rsidRPr="00D45A36">
        <w:rPr>
          <w:sz w:val="32"/>
          <w:szCs w:val="28"/>
        </w:rPr>
        <w:t>week</w:t>
      </w:r>
      <w:r w:rsidR="00FD3041" w:rsidRPr="00D45A36">
        <w:rPr>
          <w:sz w:val="32"/>
          <w:szCs w:val="28"/>
        </w:rPr>
        <w:t xml:space="preserve"> (no one liners, please).  Marginal participation in the game will greatly impair your PC’s development.  In fairness to the more dedicated players, characters abandoned/neglected by their players will not be kept indefinitely in the game.</w:t>
      </w:r>
    </w:p>
    <w:p w14:paraId="16CDA8CE" w14:textId="77777777" w:rsidR="00C03591" w:rsidRDefault="00FD3041" w:rsidP="00C03591">
      <w:pPr>
        <w:pStyle w:val="ListParagraph"/>
        <w:numPr>
          <w:ilvl w:val="0"/>
          <w:numId w:val="1"/>
        </w:numPr>
        <w:rPr>
          <w:sz w:val="32"/>
          <w:szCs w:val="28"/>
        </w:rPr>
      </w:pPr>
      <w:r w:rsidRPr="00C03591">
        <w:rPr>
          <w:b/>
          <w:sz w:val="32"/>
          <w:szCs w:val="28"/>
        </w:rPr>
        <w:t>Mechanics:</w:t>
      </w:r>
      <w:r w:rsidRPr="00C03591">
        <w:rPr>
          <w:sz w:val="32"/>
          <w:szCs w:val="28"/>
        </w:rPr>
        <w:t xml:space="preserve">  </w:t>
      </w:r>
      <w:r w:rsidR="00A95786" w:rsidRPr="00C03591">
        <w:rPr>
          <w:sz w:val="32"/>
          <w:szCs w:val="28"/>
        </w:rPr>
        <w:t>Star Frontiers Alpha Dawn, with some Zebulon’s Guide technology, and simplified spaceship mechanics</w:t>
      </w:r>
      <w:r w:rsidR="0019456B" w:rsidRPr="00C03591">
        <w:rPr>
          <w:sz w:val="32"/>
          <w:szCs w:val="28"/>
        </w:rPr>
        <w:t>.</w:t>
      </w:r>
      <w:r w:rsidR="007E6453" w:rsidRPr="00C03591">
        <w:rPr>
          <w:sz w:val="32"/>
          <w:szCs w:val="28"/>
        </w:rPr>
        <w:t xml:space="preserve">  </w:t>
      </w:r>
      <w:r w:rsidR="00FE765B" w:rsidRPr="00C03591">
        <w:rPr>
          <w:sz w:val="32"/>
          <w:szCs w:val="28"/>
        </w:rPr>
        <w:t>The s</w:t>
      </w:r>
      <w:r w:rsidRPr="00C03591">
        <w:rPr>
          <w:sz w:val="32"/>
          <w:szCs w:val="28"/>
        </w:rPr>
        <w:t>tory will be written in narrative format</w:t>
      </w:r>
      <w:r w:rsidR="00DA5568" w:rsidRPr="00C03591">
        <w:rPr>
          <w:sz w:val="32"/>
          <w:szCs w:val="28"/>
        </w:rPr>
        <w:t xml:space="preserve">, </w:t>
      </w:r>
      <w:r w:rsidR="00FE765B" w:rsidRPr="00C03591">
        <w:rPr>
          <w:sz w:val="32"/>
          <w:szCs w:val="28"/>
        </w:rPr>
        <w:t xml:space="preserve">and </w:t>
      </w:r>
      <w:r w:rsidR="00DA5568" w:rsidRPr="00C03591">
        <w:rPr>
          <w:sz w:val="32"/>
          <w:szCs w:val="28"/>
        </w:rPr>
        <w:t>most mechanics will be shown</w:t>
      </w:r>
      <w:r w:rsidRPr="00C03591">
        <w:rPr>
          <w:sz w:val="32"/>
          <w:szCs w:val="28"/>
        </w:rPr>
        <w:t>.</w:t>
      </w:r>
    </w:p>
    <w:p w14:paraId="464B126A" w14:textId="43FB3283" w:rsidR="00C03591" w:rsidRDefault="00DA5568" w:rsidP="00C03591">
      <w:pPr>
        <w:pStyle w:val="ListParagraph"/>
        <w:numPr>
          <w:ilvl w:val="1"/>
          <w:numId w:val="1"/>
        </w:numPr>
        <w:rPr>
          <w:sz w:val="32"/>
          <w:szCs w:val="28"/>
        </w:rPr>
      </w:pPr>
      <w:r w:rsidRPr="00C03591">
        <w:rPr>
          <w:sz w:val="32"/>
          <w:szCs w:val="28"/>
        </w:rPr>
        <w:t xml:space="preserve">To avoid meta-gaming, mechanics involving </w:t>
      </w:r>
      <w:r w:rsidR="00A95786" w:rsidRPr="00C03591">
        <w:rPr>
          <w:sz w:val="32"/>
          <w:szCs w:val="28"/>
        </w:rPr>
        <w:t>Intuition- and Logic-</w:t>
      </w:r>
      <w:r w:rsidR="00840657" w:rsidRPr="00C03591">
        <w:rPr>
          <w:sz w:val="32"/>
          <w:szCs w:val="28"/>
        </w:rPr>
        <w:t xml:space="preserve">based </w:t>
      </w:r>
      <w:r w:rsidRPr="00C03591">
        <w:rPr>
          <w:sz w:val="32"/>
          <w:szCs w:val="28"/>
        </w:rPr>
        <w:t xml:space="preserve">checks are usually hidden </w:t>
      </w:r>
      <w:r w:rsidR="004D5DC1" w:rsidRPr="00C03591">
        <w:rPr>
          <w:sz w:val="32"/>
          <w:szCs w:val="28"/>
        </w:rPr>
        <w:t xml:space="preserve">to leave ambiguous </w:t>
      </w:r>
      <w:r w:rsidR="00D040BD" w:rsidRPr="00C03591">
        <w:rPr>
          <w:sz w:val="32"/>
          <w:szCs w:val="28"/>
        </w:rPr>
        <w:t xml:space="preserve">whether </w:t>
      </w:r>
      <w:r w:rsidRPr="00C03591">
        <w:rPr>
          <w:sz w:val="32"/>
          <w:szCs w:val="28"/>
        </w:rPr>
        <w:t xml:space="preserve">your PC is being lied to or missing </w:t>
      </w:r>
      <w:r w:rsidR="00102ED1" w:rsidRPr="00C03591">
        <w:rPr>
          <w:sz w:val="32"/>
          <w:szCs w:val="28"/>
        </w:rPr>
        <w:t>a clue</w:t>
      </w:r>
      <w:r w:rsidRPr="00C03591">
        <w:rPr>
          <w:sz w:val="32"/>
          <w:szCs w:val="28"/>
        </w:rPr>
        <w:t>.</w:t>
      </w:r>
      <w:r w:rsidR="0010004A" w:rsidRPr="00C03591">
        <w:rPr>
          <w:sz w:val="32"/>
          <w:szCs w:val="28"/>
        </w:rPr>
        <w:t xml:space="preserve">  Some </w:t>
      </w:r>
      <w:r w:rsidR="00A95786" w:rsidRPr="00C03591">
        <w:rPr>
          <w:sz w:val="32"/>
          <w:szCs w:val="28"/>
        </w:rPr>
        <w:t>Personality- and Leadership</w:t>
      </w:r>
      <w:r w:rsidR="0010004A" w:rsidRPr="00C03591">
        <w:rPr>
          <w:sz w:val="32"/>
          <w:szCs w:val="28"/>
        </w:rPr>
        <w:t>-based checks will also be hidden</w:t>
      </w:r>
      <w:r w:rsidR="009F0106" w:rsidRPr="00C03591">
        <w:rPr>
          <w:sz w:val="32"/>
          <w:szCs w:val="28"/>
        </w:rPr>
        <w:t>, depending on context</w:t>
      </w:r>
      <w:r w:rsidR="0010004A" w:rsidRPr="00C03591">
        <w:rPr>
          <w:sz w:val="32"/>
          <w:szCs w:val="28"/>
        </w:rPr>
        <w:t>.</w:t>
      </w:r>
    </w:p>
    <w:p w14:paraId="154692CD" w14:textId="29DE0AA5" w:rsidR="00C03591" w:rsidRPr="00C03591" w:rsidRDefault="00C03591" w:rsidP="00C03591">
      <w:pPr>
        <w:pStyle w:val="ListParagraph"/>
        <w:numPr>
          <w:ilvl w:val="1"/>
          <w:numId w:val="1"/>
        </w:numPr>
        <w:rPr>
          <w:sz w:val="32"/>
          <w:szCs w:val="28"/>
        </w:rPr>
      </w:pPr>
      <w:r w:rsidRPr="00C03591">
        <w:rPr>
          <w:sz w:val="32"/>
          <w:szCs w:val="28"/>
        </w:rPr>
        <w:t>T</w:t>
      </w:r>
      <w:r w:rsidRPr="00C03591">
        <w:rPr>
          <w:sz w:val="32"/>
          <w:szCs w:val="28"/>
        </w:rPr>
        <w:t>echnology</w:t>
      </w:r>
      <w:r>
        <w:rPr>
          <w:sz w:val="32"/>
          <w:szCs w:val="28"/>
        </w:rPr>
        <w:t xml:space="preserve"> </w:t>
      </w:r>
      <w:r w:rsidRPr="00C03591">
        <w:rPr>
          <w:sz w:val="32"/>
          <w:szCs w:val="28"/>
        </w:rPr>
        <w:t>borrows from the Gadget System in D20 Future Tech, which allows for a wide customization of weapons and other equipment.  The general conversion from D20 to SF metrics is such that for every +1 boost (or -1 penalty), the SF rate adds a 5% probability increase (or decrease) to the desired outcome in a resolution.</w:t>
      </w:r>
    </w:p>
    <w:p w14:paraId="4E72E615" w14:textId="1FB493D9" w:rsidR="00C03591" w:rsidRPr="00C03591" w:rsidRDefault="00C03591" w:rsidP="00C03591">
      <w:pPr>
        <w:pStyle w:val="ListParagraph"/>
        <w:numPr>
          <w:ilvl w:val="1"/>
          <w:numId w:val="1"/>
        </w:numPr>
        <w:rPr>
          <w:sz w:val="32"/>
          <w:szCs w:val="28"/>
        </w:rPr>
      </w:pPr>
      <w:r w:rsidRPr="00C03591">
        <w:rPr>
          <w:sz w:val="32"/>
          <w:szCs w:val="28"/>
        </w:rPr>
        <w:t>K</w:t>
      </w:r>
      <w:r>
        <w:rPr>
          <w:sz w:val="32"/>
          <w:szCs w:val="28"/>
        </w:rPr>
        <w:t xml:space="preserve">night </w:t>
      </w:r>
      <w:r w:rsidRPr="00C03591">
        <w:rPr>
          <w:sz w:val="32"/>
          <w:szCs w:val="28"/>
        </w:rPr>
        <w:t>H</w:t>
      </w:r>
      <w:r>
        <w:rPr>
          <w:sz w:val="32"/>
          <w:szCs w:val="28"/>
        </w:rPr>
        <w:t>awks</w:t>
      </w:r>
      <w:r w:rsidRPr="00C03591">
        <w:rPr>
          <w:sz w:val="32"/>
          <w:szCs w:val="28"/>
        </w:rPr>
        <w:t xml:space="preserve"> mechanics have been simplified</w:t>
      </w:r>
      <w:r>
        <w:rPr>
          <w:sz w:val="32"/>
          <w:szCs w:val="28"/>
        </w:rPr>
        <w:t>.</w:t>
      </w:r>
    </w:p>
    <w:p w14:paraId="5258B154" w14:textId="07838007" w:rsidR="0081323B" w:rsidRPr="00D45A36" w:rsidRDefault="0081323B" w:rsidP="00163EA8">
      <w:pPr>
        <w:pStyle w:val="ListParagraph"/>
        <w:numPr>
          <w:ilvl w:val="0"/>
          <w:numId w:val="1"/>
        </w:numPr>
        <w:rPr>
          <w:sz w:val="32"/>
          <w:szCs w:val="28"/>
        </w:rPr>
      </w:pPr>
      <w:r w:rsidRPr="00D45A36">
        <w:rPr>
          <w:b/>
          <w:bCs/>
          <w:sz w:val="32"/>
          <w:szCs w:val="28"/>
        </w:rPr>
        <w:t>Sexually explicit content:</w:t>
      </w:r>
      <w:r w:rsidRPr="00D45A36">
        <w:rPr>
          <w:sz w:val="32"/>
          <w:szCs w:val="28"/>
        </w:rPr>
        <w:t xml:space="preserve">  </w:t>
      </w:r>
      <w:r w:rsidR="00E43072">
        <w:rPr>
          <w:sz w:val="32"/>
          <w:szCs w:val="28"/>
        </w:rPr>
        <w:t>Consider this to be an R-rated story, if absolutely</w:t>
      </w:r>
      <w:r w:rsidRPr="00D45A36">
        <w:rPr>
          <w:sz w:val="32"/>
          <w:szCs w:val="28"/>
        </w:rPr>
        <w:t xml:space="preserve"> necessary.  This is </w:t>
      </w:r>
      <w:r w:rsidRPr="009F0106">
        <w:rPr>
          <w:i/>
          <w:iCs/>
          <w:sz w:val="32"/>
          <w:szCs w:val="28"/>
        </w:rPr>
        <w:t>not</w:t>
      </w:r>
      <w:r w:rsidRPr="00D45A36">
        <w:rPr>
          <w:sz w:val="32"/>
          <w:szCs w:val="28"/>
        </w:rPr>
        <w:t xml:space="preserve"> an erotica campaign.</w:t>
      </w:r>
    </w:p>
    <w:p w14:paraId="2E05AE5A" w14:textId="49346118" w:rsidR="00163EA8" w:rsidRPr="00D45A36" w:rsidRDefault="00DD2047" w:rsidP="00163EA8">
      <w:pPr>
        <w:pStyle w:val="ListParagraph"/>
        <w:numPr>
          <w:ilvl w:val="0"/>
          <w:numId w:val="1"/>
        </w:numPr>
        <w:rPr>
          <w:sz w:val="32"/>
          <w:szCs w:val="28"/>
        </w:rPr>
      </w:pPr>
      <w:r w:rsidRPr="00D45A36">
        <w:rPr>
          <w:b/>
          <w:sz w:val="32"/>
          <w:szCs w:val="28"/>
        </w:rPr>
        <w:t>Advancement:</w:t>
      </w:r>
      <w:r w:rsidRPr="00D45A36">
        <w:rPr>
          <w:sz w:val="32"/>
          <w:szCs w:val="28"/>
        </w:rPr>
        <w:t xml:space="preserve">  </w:t>
      </w:r>
      <w:r w:rsidR="009D2C82" w:rsidRPr="00D45A36">
        <w:rPr>
          <w:sz w:val="32"/>
          <w:szCs w:val="28"/>
        </w:rPr>
        <w:t xml:space="preserve">This is </w:t>
      </w:r>
      <w:r w:rsidR="00551F5E" w:rsidRPr="00D45A36">
        <w:rPr>
          <w:sz w:val="32"/>
          <w:szCs w:val="28"/>
        </w:rPr>
        <w:t xml:space="preserve">also </w:t>
      </w:r>
      <w:r w:rsidR="009D2C82" w:rsidRPr="00D45A36">
        <w:rPr>
          <w:sz w:val="32"/>
          <w:szCs w:val="28"/>
        </w:rPr>
        <w:t xml:space="preserve">not a murder-hobo type of campaign.  </w:t>
      </w:r>
      <w:r w:rsidRPr="00D45A36">
        <w:rPr>
          <w:sz w:val="32"/>
          <w:szCs w:val="28"/>
        </w:rPr>
        <w:t xml:space="preserve">Experience points in this game are more tied to your writing than to </w:t>
      </w:r>
      <w:r w:rsidR="00840657" w:rsidRPr="00D45A36">
        <w:rPr>
          <w:sz w:val="32"/>
          <w:szCs w:val="28"/>
        </w:rPr>
        <w:t>offing</w:t>
      </w:r>
      <w:r w:rsidRPr="00D45A36">
        <w:rPr>
          <w:sz w:val="32"/>
          <w:szCs w:val="28"/>
        </w:rPr>
        <w:t xml:space="preserve"> opponents.  </w:t>
      </w:r>
      <w:r w:rsidR="00551F5E" w:rsidRPr="00D45A36">
        <w:rPr>
          <w:sz w:val="32"/>
          <w:szCs w:val="28"/>
        </w:rPr>
        <w:t xml:space="preserve">Some </w:t>
      </w:r>
      <w:r w:rsidR="00163EA8" w:rsidRPr="00D45A36">
        <w:rPr>
          <w:sz w:val="32"/>
          <w:szCs w:val="28"/>
        </w:rPr>
        <w:t>ways to earn experience points</w:t>
      </w:r>
      <w:r w:rsidR="00551F5E" w:rsidRPr="00D45A36">
        <w:rPr>
          <w:sz w:val="32"/>
          <w:szCs w:val="28"/>
        </w:rPr>
        <w:t xml:space="preserve"> include</w:t>
      </w:r>
      <w:r w:rsidR="00163EA8" w:rsidRPr="00D45A36">
        <w:rPr>
          <w:sz w:val="32"/>
          <w:szCs w:val="28"/>
        </w:rPr>
        <w:t>:</w:t>
      </w:r>
    </w:p>
    <w:p w14:paraId="2AFE74C9" w14:textId="6DA1BA4E" w:rsidR="00163EA8" w:rsidRPr="00D45A36" w:rsidRDefault="00163EA8" w:rsidP="009A60BB">
      <w:pPr>
        <w:pStyle w:val="ListParagraph"/>
        <w:numPr>
          <w:ilvl w:val="1"/>
          <w:numId w:val="1"/>
        </w:numPr>
        <w:ind w:left="1080"/>
        <w:rPr>
          <w:sz w:val="32"/>
          <w:szCs w:val="28"/>
        </w:rPr>
      </w:pPr>
      <w:r w:rsidRPr="00D45A36">
        <w:rPr>
          <w:b/>
          <w:sz w:val="32"/>
          <w:szCs w:val="28"/>
        </w:rPr>
        <w:t>Know the plot</w:t>
      </w:r>
      <w:r w:rsidR="00C942C8" w:rsidRPr="00C942C8">
        <w:rPr>
          <w:bCs/>
          <w:sz w:val="32"/>
          <w:szCs w:val="28"/>
        </w:rPr>
        <w:t>, and p</w:t>
      </w:r>
      <w:r w:rsidRPr="00D45A36">
        <w:rPr>
          <w:sz w:val="32"/>
          <w:szCs w:val="28"/>
        </w:rPr>
        <w:t>lease ask questions after reading the updates if you’re unsure or unclear on anything you think may be important.</w:t>
      </w:r>
    </w:p>
    <w:p w14:paraId="193FFBB8" w14:textId="2995D37D" w:rsidR="00017FBA" w:rsidRDefault="00017FBA" w:rsidP="00C04A26">
      <w:pPr>
        <w:pStyle w:val="ListParagraph"/>
        <w:numPr>
          <w:ilvl w:val="1"/>
          <w:numId w:val="1"/>
        </w:numPr>
        <w:ind w:left="1080"/>
        <w:rPr>
          <w:sz w:val="32"/>
          <w:szCs w:val="28"/>
        </w:rPr>
      </w:pPr>
      <w:r w:rsidRPr="00D45A36">
        <w:rPr>
          <w:b/>
          <w:sz w:val="32"/>
          <w:szCs w:val="28"/>
        </w:rPr>
        <w:t>Exploit the Star Frontiers setting:</w:t>
      </w:r>
      <w:r w:rsidRPr="00D45A36">
        <w:rPr>
          <w:sz w:val="32"/>
          <w:szCs w:val="28"/>
        </w:rPr>
        <w:t xml:space="preserve">  Zeb’s Guide serves as a good benchmark for the greater events that will influence the economy of the Frontier</w:t>
      </w:r>
      <w:r w:rsidR="00C942C8">
        <w:rPr>
          <w:sz w:val="32"/>
          <w:szCs w:val="28"/>
        </w:rPr>
        <w:t xml:space="preserve"> at least up to </w:t>
      </w:r>
      <w:r w:rsidR="009E61B0">
        <w:rPr>
          <w:sz w:val="32"/>
          <w:szCs w:val="28"/>
        </w:rPr>
        <w:t>5</w:t>
      </w:r>
      <w:r w:rsidR="00C942C8">
        <w:rPr>
          <w:sz w:val="32"/>
          <w:szCs w:val="28"/>
        </w:rPr>
        <w:t>0 FY</w:t>
      </w:r>
      <w:r w:rsidRPr="00D45A36">
        <w:rPr>
          <w:sz w:val="32"/>
          <w:szCs w:val="28"/>
        </w:rPr>
        <w:t>.</w:t>
      </w:r>
    </w:p>
    <w:p w14:paraId="7C135212" w14:textId="01DD4935" w:rsidR="00C942C8" w:rsidRPr="00C942C8" w:rsidRDefault="00C942C8" w:rsidP="00C942C8">
      <w:pPr>
        <w:pStyle w:val="ListParagraph"/>
        <w:numPr>
          <w:ilvl w:val="2"/>
          <w:numId w:val="1"/>
        </w:numPr>
        <w:rPr>
          <w:bCs/>
          <w:sz w:val="32"/>
          <w:szCs w:val="28"/>
        </w:rPr>
      </w:pPr>
      <w:hyperlink r:id="rId9" w:history="1">
        <w:r w:rsidRPr="00C942C8">
          <w:rPr>
            <w:rStyle w:val="Hyperlink"/>
            <w:b/>
            <w:sz w:val="32"/>
            <w:szCs w:val="28"/>
          </w:rPr>
          <w:t>Frontier Explorer</w:t>
        </w:r>
      </w:hyperlink>
      <w:r>
        <w:rPr>
          <w:b/>
          <w:sz w:val="32"/>
          <w:szCs w:val="28"/>
        </w:rPr>
        <w:t xml:space="preserve"> </w:t>
      </w:r>
      <w:r w:rsidR="00C03591" w:rsidRPr="00C03591">
        <w:rPr>
          <w:bCs/>
          <w:sz w:val="32"/>
          <w:szCs w:val="28"/>
        </w:rPr>
        <w:t>and other aftermarket</w:t>
      </w:r>
      <w:r w:rsidR="00C03591">
        <w:rPr>
          <w:b/>
          <w:sz w:val="32"/>
          <w:szCs w:val="28"/>
        </w:rPr>
        <w:t xml:space="preserve"> </w:t>
      </w:r>
      <w:r w:rsidRPr="00C942C8">
        <w:rPr>
          <w:bCs/>
          <w:sz w:val="32"/>
          <w:szCs w:val="28"/>
        </w:rPr>
        <w:t xml:space="preserve">content will also be considered </w:t>
      </w:r>
      <w:r>
        <w:rPr>
          <w:bCs/>
          <w:sz w:val="32"/>
          <w:szCs w:val="28"/>
        </w:rPr>
        <w:t>if it doesn’t conflict with the intended setting.</w:t>
      </w:r>
    </w:p>
    <w:p w14:paraId="7ED2FE6F" w14:textId="1AB3BBBA" w:rsidR="00163EA8" w:rsidRDefault="00FE765B" w:rsidP="009A60BB">
      <w:pPr>
        <w:pStyle w:val="ListParagraph"/>
        <w:numPr>
          <w:ilvl w:val="1"/>
          <w:numId w:val="1"/>
        </w:numPr>
        <w:ind w:left="1080"/>
        <w:rPr>
          <w:sz w:val="32"/>
          <w:szCs w:val="28"/>
        </w:rPr>
      </w:pPr>
      <w:r w:rsidRPr="00D45A36">
        <w:rPr>
          <w:b/>
          <w:sz w:val="32"/>
          <w:szCs w:val="28"/>
        </w:rPr>
        <w:lastRenderedPageBreak/>
        <w:t>S</w:t>
      </w:r>
      <w:r w:rsidR="00163EA8" w:rsidRPr="00D45A36">
        <w:rPr>
          <w:b/>
          <w:sz w:val="32"/>
          <w:szCs w:val="28"/>
        </w:rPr>
        <w:t>pelling, grammar</w:t>
      </w:r>
      <w:r w:rsidR="00551F5E" w:rsidRPr="00D45A36">
        <w:rPr>
          <w:b/>
          <w:sz w:val="32"/>
          <w:szCs w:val="28"/>
        </w:rPr>
        <w:t>,</w:t>
      </w:r>
      <w:r w:rsidR="00163EA8" w:rsidRPr="00D45A36">
        <w:rPr>
          <w:b/>
          <w:sz w:val="32"/>
          <w:szCs w:val="28"/>
        </w:rPr>
        <w:t xml:space="preserve"> and punctuation:</w:t>
      </w:r>
      <w:r w:rsidR="00163EA8" w:rsidRPr="00D45A36">
        <w:rPr>
          <w:sz w:val="32"/>
          <w:szCs w:val="28"/>
        </w:rPr>
        <w:t xml:space="preserve">  In order to minimize my editing efforts to make this fully legible to anyone that might want to read it, please </w:t>
      </w:r>
      <w:r w:rsidR="009D2C82" w:rsidRPr="00D45A36">
        <w:rPr>
          <w:sz w:val="32"/>
          <w:szCs w:val="28"/>
        </w:rPr>
        <w:t>spell</w:t>
      </w:r>
      <w:r w:rsidR="00163EA8" w:rsidRPr="00D45A36">
        <w:rPr>
          <w:sz w:val="32"/>
          <w:szCs w:val="28"/>
        </w:rPr>
        <w:t xml:space="preserve"> and gramma</w:t>
      </w:r>
      <w:r w:rsidR="00A95786">
        <w:rPr>
          <w:sz w:val="32"/>
          <w:szCs w:val="28"/>
        </w:rPr>
        <w:t xml:space="preserve">r check your posts </w:t>
      </w:r>
      <w:r w:rsidR="00163EA8" w:rsidRPr="00D45A36">
        <w:rPr>
          <w:sz w:val="32"/>
          <w:szCs w:val="28"/>
        </w:rPr>
        <w:t>before sending</w:t>
      </w:r>
      <w:r w:rsidR="00A95786">
        <w:rPr>
          <w:sz w:val="32"/>
          <w:szCs w:val="28"/>
        </w:rPr>
        <w:t xml:space="preserve">, and </w:t>
      </w:r>
      <w:r w:rsidR="00FD04FB" w:rsidRPr="00D45A36">
        <w:rPr>
          <w:sz w:val="32"/>
          <w:szCs w:val="28"/>
        </w:rPr>
        <w:t>spell character</w:t>
      </w:r>
      <w:r w:rsidR="00A95786">
        <w:rPr>
          <w:sz w:val="32"/>
          <w:szCs w:val="28"/>
        </w:rPr>
        <w:t>s’</w:t>
      </w:r>
      <w:r w:rsidR="00FD04FB" w:rsidRPr="00D45A36">
        <w:rPr>
          <w:sz w:val="32"/>
          <w:szCs w:val="28"/>
        </w:rPr>
        <w:t xml:space="preserve"> name</w:t>
      </w:r>
      <w:r w:rsidR="00A95786">
        <w:rPr>
          <w:sz w:val="32"/>
          <w:szCs w:val="28"/>
        </w:rPr>
        <w:t>s</w:t>
      </w:r>
      <w:r w:rsidR="00FD04FB" w:rsidRPr="00D45A36">
        <w:rPr>
          <w:sz w:val="32"/>
          <w:szCs w:val="28"/>
        </w:rPr>
        <w:t xml:space="preserve"> consistently.</w:t>
      </w:r>
    </w:p>
    <w:p w14:paraId="68225260" w14:textId="61470E57" w:rsidR="00C04A26" w:rsidRPr="00C04A26" w:rsidRDefault="00C04A26" w:rsidP="00C04A26">
      <w:pPr>
        <w:pStyle w:val="ListParagraph"/>
        <w:numPr>
          <w:ilvl w:val="1"/>
          <w:numId w:val="1"/>
        </w:numPr>
        <w:rPr>
          <w:b/>
          <w:sz w:val="32"/>
          <w:szCs w:val="28"/>
        </w:rPr>
      </w:pPr>
      <w:r w:rsidRPr="00C04A26">
        <w:rPr>
          <w:b/>
          <w:sz w:val="32"/>
          <w:szCs w:val="28"/>
        </w:rPr>
        <w:t>Species:</w:t>
      </w:r>
      <w:r w:rsidRPr="00C04A26">
        <w:rPr>
          <w:sz w:val="32"/>
          <w:szCs w:val="28"/>
        </w:rPr>
        <w:t xml:space="preserve">  Labels pointing to one’s species (e.g., human, vrusk, </w:t>
      </w:r>
      <w:proofErr w:type="spellStart"/>
      <w:r w:rsidRPr="00C04A26">
        <w:rPr>
          <w:sz w:val="32"/>
          <w:szCs w:val="28"/>
        </w:rPr>
        <w:t>kurabanda</w:t>
      </w:r>
      <w:proofErr w:type="spellEnd"/>
      <w:r w:rsidRPr="00C04A26">
        <w:rPr>
          <w:sz w:val="32"/>
          <w:szCs w:val="28"/>
        </w:rPr>
        <w:t>) are not generally capitalized.</w:t>
      </w:r>
    </w:p>
    <w:p w14:paraId="07BF16E7" w14:textId="189BE077" w:rsidR="00C04A26" w:rsidRPr="00C04A26" w:rsidRDefault="00C04A26" w:rsidP="00C04A26">
      <w:pPr>
        <w:pStyle w:val="ListParagraph"/>
        <w:numPr>
          <w:ilvl w:val="1"/>
          <w:numId w:val="1"/>
        </w:numPr>
        <w:rPr>
          <w:sz w:val="32"/>
          <w:szCs w:val="28"/>
        </w:rPr>
      </w:pPr>
      <w:r w:rsidRPr="00C04A26">
        <w:rPr>
          <w:b/>
          <w:sz w:val="32"/>
          <w:szCs w:val="28"/>
        </w:rPr>
        <w:t>National</w:t>
      </w:r>
      <w:r>
        <w:rPr>
          <w:b/>
          <w:sz w:val="32"/>
          <w:szCs w:val="28"/>
        </w:rPr>
        <w:t>/Planetary</w:t>
      </w:r>
      <w:r w:rsidRPr="00C04A26">
        <w:rPr>
          <w:b/>
          <w:sz w:val="32"/>
          <w:szCs w:val="28"/>
        </w:rPr>
        <w:t xml:space="preserve"> Origins:</w:t>
      </w:r>
      <w:r w:rsidRPr="00C04A26">
        <w:rPr>
          <w:sz w:val="32"/>
          <w:szCs w:val="28"/>
        </w:rPr>
        <w:t xml:space="preserve">  Labels suggesting geographic or origins (e.g., </w:t>
      </w:r>
      <w:proofErr w:type="spellStart"/>
      <w:r w:rsidRPr="00C04A26">
        <w:rPr>
          <w:sz w:val="32"/>
          <w:szCs w:val="28"/>
        </w:rPr>
        <w:t>Quiveran</w:t>
      </w:r>
      <w:proofErr w:type="spellEnd"/>
      <w:r w:rsidRPr="00C04A26">
        <w:rPr>
          <w:sz w:val="32"/>
          <w:szCs w:val="28"/>
        </w:rPr>
        <w:t xml:space="preserve">, </w:t>
      </w:r>
      <w:proofErr w:type="spellStart"/>
      <w:r w:rsidRPr="00C04A26">
        <w:rPr>
          <w:sz w:val="32"/>
          <w:szCs w:val="28"/>
        </w:rPr>
        <w:t>K’tsa</w:t>
      </w:r>
      <w:proofErr w:type="spellEnd"/>
      <w:r w:rsidRPr="00C04A26">
        <w:rPr>
          <w:sz w:val="32"/>
          <w:szCs w:val="28"/>
        </w:rPr>
        <w:t xml:space="preserve">-kari, </w:t>
      </w:r>
      <w:proofErr w:type="spellStart"/>
      <w:r w:rsidRPr="00C04A26">
        <w:rPr>
          <w:sz w:val="32"/>
          <w:szCs w:val="28"/>
        </w:rPr>
        <w:t>Prenglari</w:t>
      </w:r>
      <w:proofErr w:type="spellEnd"/>
      <w:r w:rsidRPr="00C04A26">
        <w:rPr>
          <w:sz w:val="32"/>
          <w:szCs w:val="28"/>
        </w:rPr>
        <w:t xml:space="preserve">, </w:t>
      </w:r>
      <w:proofErr w:type="spellStart"/>
      <w:r w:rsidRPr="00C04A26">
        <w:rPr>
          <w:sz w:val="32"/>
          <w:szCs w:val="28"/>
        </w:rPr>
        <w:t>Drammunian</w:t>
      </w:r>
      <w:proofErr w:type="spellEnd"/>
      <w:r w:rsidRPr="00C04A26">
        <w:rPr>
          <w:sz w:val="32"/>
          <w:szCs w:val="28"/>
        </w:rPr>
        <w:t>) are always capitalized.</w:t>
      </w:r>
    </w:p>
    <w:p w14:paraId="32C4B9D8" w14:textId="760ECADC" w:rsidR="00C04A26" w:rsidRPr="00C04A26" w:rsidRDefault="00C04A26" w:rsidP="00C04A26">
      <w:pPr>
        <w:rPr>
          <w:sz w:val="32"/>
          <w:szCs w:val="28"/>
        </w:rPr>
      </w:pPr>
    </w:p>
    <w:p w14:paraId="596C4674" w14:textId="2BFC811A" w:rsidR="00C04A26" w:rsidRDefault="00C04A26">
      <w:pPr>
        <w:rPr>
          <w:sz w:val="32"/>
          <w:szCs w:val="28"/>
        </w:rPr>
      </w:pPr>
    </w:p>
    <w:p w14:paraId="7346A37C" w14:textId="57672802" w:rsidR="001E533F" w:rsidRPr="001E533F" w:rsidRDefault="001E533F" w:rsidP="001E533F">
      <w:pPr>
        <w:jc w:val="center"/>
        <w:rPr>
          <w:rFonts w:ascii="HandelGothic BT" w:hAnsi="HandelGothic BT"/>
          <w:iCs/>
          <w:sz w:val="48"/>
          <w:szCs w:val="36"/>
        </w:rPr>
      </w:pPr>
      <w:r w:rsidRPr="001E533F">
        <w:rPr>
          <w:rFonts w:ascii="HandelGothic BT" w:hAnsi="HandelGothic BT"/>
          <w:iCs/>
          <w:sz w:val="48"/>
          <w:szCs w:val="36"/>
        </w:rPr>
        <w:t>Campaign Background: The Prenglar System</w:t>
      </w:r>
    </w:p>
    <w:p w14:paraId="77FAB192" w14:textId="23C75F99" w:rsidR="001E533F" w:rsidRPr="001E533F" w:rsidRDefault="001E533F" w:rsidP="001E533F">
      <w:pPr>
        <w:rPr>
          <w:sz w:val="32"/>
          <w:szCs w:val="28"/>
        </w:rPr>
      </w:pPr>
    </w:p>
    <w:p w14:paraId="677B3309" w14:textId="32AB2FD3" w:rsidR="001E533F" w:rsidRPr="001E533F" w:rsidRDefault="00035092" w:rsidP="001E533F">
      <w:pPr>
        <w:rPr>
          <w:sz w:val="32"/>
          <w:szCs w:val="28"/>
        </w:rPr>
      </w:pPr>
      <w:r>
        <w:rPr>
          <w:noProof/>
        </w:rPr>
        <w:drawing>
          <wp:anchor distT="0" distB="0" distL="114300" distR="114300" simplePos="0" relativeHeight="251658240" behindDoc="0" locked="0" layoutInCell="1" allowOverlap="1" wp14:anchorId="13E58293" wp14:editId="77F9EB0B">
            <wp:simplePos x="0" y="0"/>
            <wp:positionH relativeFrom="margin">
              <wp:posOffset>100965</wp:posOffset>
            </wp:positionH>
            <wp:positionV relativeFrom="paragraph">
              <wp:posOffset>7620</wp:posOffset>
            </wp:positionV>
            <wp:extent cx="1909445" cy="2865120"/>
            <wp:effectExtent l="0" t="0" r="0" b="0"/>
            <wp:wrapSquare wrapText="bothSides"/>
            <wp:docPr id="1395052086" name="Picture 1" descr="Aerial view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052086" name="Picture 1" descr="Aerial view of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9445" cy="2865120"/>
                    </a:xfrm>
                    <a:prstGeom prst="rect">
                      <a:avLst/>
                    </a:prstGeom>
                  </pic:spPr>
                </pic:pic>
              </a:graphicData>
            </a:graphic>
            <wp14:sizeRelH relativeFrom="page">
              <wp14:pctWidth>0</wp14:pctWidth>
            </wp14:sizeRelH>
            <wp14:sizeRelV relativeFrom="page">
              <wp14:pctHeight>0</wp14:pctHeight>
            </wp14:sizeRelV>
          </wp:anchor>
        </w:drawing>
      </w:r>
      <w:r w:rsidR="001E533F" w:rsidRPr="001E533F">
        <w:rPr>
          <w:sz w:val="32"/>
          <w:szCs w:val="28"/>
        </w:rPr>
        <w:t xml:space="preserve">While the comparatively monolithic vrusk civilization that established the initial Prenglar colonies over a century ago was founded on order, predictability, and collective loyalty, recent decades have seen an influx of </w:t>
      </w:r>
      <w:r w:rsidR="009F0106" w:rsidRPr="001E533F">
        <w:rPr>
          <w:sz w:val="32"/>
          <w:szCs w:val="28"/>
        </w:rPr>
        <w:t xml:space="preserve">dralasites, </w:t>
      </w:r>
      <w:r w:rsidR="001E533F" w:rsidRPr="001E533F">
        <w:rPr>
          <w:sz w:val="32"/>
          <w:szCs w:val="28"/>
        </w:rPr>
        <w:t>humans</w:t>
      </w:r>
      <w:r w:rsidR="009F0106">
        <w:rPr>
          <w:sz w:val="32"/>
          <w:szCs w:val="28"/>
        </w:rPr>
        <w:t>,</w:t>
      </w:r>
      <w:r w:rsidR="001E533F" w:rsidRPr="001E533F">
        <w:rPr>
          <w:sz w:val="32"/>
          <w:szCs w:val="28"/>
        </w:rPr>
        <w:t xml:space="preserve"> and </w:t>
      </w:r>
      <w:r w:rsidR="009F0106" w:rsidRPr="001E533F">
        <w:rPr>
          <w:sz w:val="32"/>
          <w:szCs w:val="28"/>
        </w:rPr>
        <w:t xml:space="preserve">yazirians, </w:t>
      </w:r>
      <w:r w:rsidR="009F0106">
        <w:rPr>
          <w:sz w:val="32"/>
          <w:szCs w:val="28"/>
        </w:rPr>
        <w:t xml:space="preserve">and </w:t>
      </w:r>
      <w:r w:rsidR="001E533F" w:rsidRPr="001E533F">
        <w:rPr>
          <w:sz w:val="32"/>
          <w:szCs w:val="28"/>
        </w:rPr>
        <w:t xml:space="preserve">this has disrupted the traditional structures, replacing them with a </w:t>
      </w:r>
      <w:r w:rsidR="009F6D3C">
        <w:rPr>
          <w:sz w:val="32"/>
          <w:szCs w:val="28"/>
        </w:rPr>
        <w:t>cosmopolitan</w:t>
      </w:r>
      <w:r w:rsidR="001E533F" w:rsidRPr="001E533F">
        <w:rPr>
          <w:sz w:val="32"/>
          <w:szCs w:val="28"/>
        </w:rPr>
        <w:t xml:space="preserve"> bureaucracy that has run Gran Quivera since the founding of the UPF.</w:t>
      </w:r>
    </w:p>
    <w:p w14:paraId="7C61C9FD" w14:textId="6A975FAD" w:rsidR="001E533F" w:rsidRDefault="001E533F" w:rsidP="001E533F">
      <w:pPr>
        <w:rPr>
          <w:sz w:val="32"/>
          <w:szCs w:val="28"/>
        </w:rPr>
      </w:pPr>
    </w:p>
    <w:p w14:paraId="4E8EFA6D" w14:textId="64F54D99" w:rsidR="001E533F" w:rsidRPr="001E533F" w:rsidRDefault="001E533F" w:rsidP="0010004A">
      <w:pPr>
        <w:rPr>
          <w:sz w:val="32"/>
          <w:szCs w:val="28"/>
        </w:rPr>
      </w:pPr>
      <w:r w:rsidRPr="001E533F">
        <w:rPr>
          <w:sz w:val="32"/>
          <w:szCs w:val="28"/>
        </w:rPr>
        <w:t xml:space="preserve">Consequently, the city of Port Loren—capital of Gran Quivera and headquarters of the UPF—is rife with corruption </w:t>
      </w:r>
      <w:r w:rsidR="009F0106">
        <w:rPr>
          <w:sz w:val="32"/>
          <w:szCs w:val="28"/>
        </w:rPr>
        <w:t xml:space="preserve">and civil strife </w:t>
      </w:r>
      <w:r w:rsidRPr="001E533F">
        <w:rPr>
          <w:sz w:val="32"/>
          <w:szCs w:val="28"/>
        </w:rPr>
        <w:t>during the heyday of the Frontier’s founding.  The economy is still simple, surveillance infrastructure has yet to saturate the city, and there’s plenty of opportunity and temptation in Port Loren drawing a steady influx of ne’er-do-wells from every corner of the Frontier and in-between.</w:t>
      </w:r>
    </w:p>
    <w:p w14:paraId="14177ADA" w14:textId="49F120DF" w:rsidR="0010004A" w:rsidRDefault="0010004A">
      <w:pPr>
        <w:rPr>
          <w:sz w:val="32"/>
          <w:szCs w:val="28"/>
        </w:rPr>
      </w:pPr>
    </w:p>
    <w:p w14:paraId="51E5D0C0" w14:textId="77777777" w:rsidR="00C04A26" w:rsidRPr="00D45A36" w:rsidRDefault="00C04A26">
      <w:pPr>
        <w:rPr>
          <w:sz w:val="32"/>
          <w:szCs w:val="28"/>
        </w:rPr>
      </w:pPr>
    </w:p>
    <w:p w14:paraId="1D2579A7" w14:textId="5A1875D6" w:rsidR="00FD3041" w:rsidRPr="00D45A36" w:rsidRDefault="00AA0E19" w:rsidP="00C01272">
      <w:pPr>
        <w:jc w:val="center"/>
        <w:rPr>
          <w:rFonts w:ascii="HandelGothic BT" w:hAnsi="HandelGothic BT"/>
          <w:iCs/>
          <w:sz w:val="48"/>
          <w:szCs w:val="36"/>
        </w:rPr>
      </w:pPr>
      <w:r w:rsidRPr="00D45A36">
        <w:rPr>
          <w:rFonts w:ascii="HandelGothic BT" w:hAnsi="HandelGothic BT"/>
          <w:iCs/>
          <w:sz w:val="48"/>
          <w:szCs w:val="36"/>
        </w:rPr>
        <w:lastRenderedPageBreak/>
        <w:t>Setting</w:t>
      </w:r>
      <w:r w:rsidR="00270E84">
        <w:rPr>
          <w:rFonts w:ascii="HandelGothic BT" w:hAnsi="HandelGothic BT"/>
          <w:iCs/>
          <w:sz w:val="48"/>
          <w:szCs w:val="36"/>
        </w:rPr>
        <w:t xml:space="preserve">, </w:t>
      </w:r>
      <w:r w:rsidR="0074235B" w:rsidRPr="00D45A36">
        <w:rPr>
          <w:rFonts w:ascii="HandelGothic BT" w:hAnsi="HandelGothic BT"/>
          <w:iCs/>
          <w:sz w:val="48"/>
          <w:szCs w:val="36"/>
        </w:rPr>
        <w:t xml:space="preserve">Canon </w:t>
      </w:r>
      <w:r w:rsidR="00FD3041" w:rsidRPr="00D45A36">
        <w:rPr>
          <w:rFonts w:ascii="HandelGothic BT" w:hAnsi="HandelGothic BT"/>
          <w:iCs/>
          <w:sz w:val="48"/>
          <w:szCs w:val="36"/>
        </w:rPr>
        <w:t>Books Used</w:t>
      </w:r>
      <w:r w:rsidR="00270E84">
        <w:rPr>
          <w:rFonts w:ascii="HandelGothic BT" w:hAnsi="HandelGothic BT"/>
          <w:iCs/>
          <w:sz w:val="48"/>
          <w:szCs w:val="36"/>
        </w:rPr>
        <w:t>, and House Rules</w:t>
      </w:r>
    </w:p>
    <w:p w14:paraId="41B8B25E" w14:textId="53CE23C0" w:rsidR="00FD3041" w:rsidRPr="00D45A36" w:rsidRDefault="00FD3041" w:rsidP="00FD3041">
      <w:pPr>
        <w:rPr>
          <w:sz w:val="32"/>
          <w:szCs w:val="28"/>
        </w:rPr>
      </w:pPr>
    </w:p>
    <w:p w14:paraId="288B79D5" w14:textId="765CFC0A" w:rsidR="00551F5E" w:rsidRPr="00D45A36" w:rsidRDefault="00A5731B" w:rsidP="00FD3041">
      <w:pPr>
        <w:rPr>
          <w:sz w:val="32"/>
          <w:szCs w:val="28"/>
        </w:rPr>
      </w:pPr>
      <w:r w:rsidRPr="00D45A36">
        <w:rPr>
          <w:sz w:val="32"/>
          <w:szCs w:val="28"/>
        </w:rPr>
        <w:t>This story begins</w:t>
      </w:r>
      <w:r w:rsidR="009E61B0">
        <w:rPr>
          <w:sz w:val="32"/>
          <w:szCs w:val="28"/>
        </w:rPr>
        <w:t xml:space="preserve"> </w:t>
      </w:r>
      <w:r w:rsidR="00A95786">
        <w:rPr>
          <w:sz w:val="32"/>
          <w:szCs w:val="28"/>
        </w:rPr>
        <w:t>before contact with the sathar</w:t>
      </w:r>
      <w:r w:rsidRPr="00D45A36">
        <w:rPr>
          <w:sz w:val="32"/>
          <w:szCs w:val="28"/>
        </w:rPr>
        <w:t xml:space="preserve">, and though it’ll start </w:t>
      </w:r>
      <w:r w:rsidR="009F0106">
        <w:rPr>
          <w:sz w:val="32"/>
          <w:szCs w:val="28"/>
        </w:rPr>
        <w:t xml:space="preserve">off </w:t>
      </w:r>
      <w:r w:rsidRPr="00D45A36">
        <w:rPr>
          <w:sz w:val="32"/>
          <w:szCs w:val="28"/>
        </w:rPr>
        <w:t>slow and smalltime, it can potentially span well beyond the Second Sathar War (80 – 90 FY)</w:t>
      </w:r>
      <w:r w:rsidR="00551F5E" w:rsidRPr="00D45A36">
        <w:rPr>
          <w:sz w:val="32"/>
          <w:szCs w:val="28"/>
        </w:rPr>
        <w:t xml:space="preserve"> when interstellar technology allows for the merging of the Frontier and Rim </w:t>
      </w:r>
      <w:r w:rsidR="00035092">
        <w:rPr>
          <w:sz w:val="32"/>
          <w:szCs w:val="28"/>
        </w:rPr>
        <w:t xml:space="preserve">stellar </w:t>
      </w:r>
      <w:r w:rsidR="00551F5E" w:rsidRPr="00D45A36">
        <w:rPr>
          <w:sz w:val="32"/>
          <w:szCs w:val="28"/>
        </w:rPr>
        <w:t>networks</w:t>
      </w:r>
      <w:r w:rsidRPr="00D45A36">
        <w:rPr>
          <w:sz w:val="32"/>
          <w:szCs w:val="28"/>
        </w:rPr>
        <w:t>.</w:t>
      </w:r>
    </w:p>
    <w:p w14:paraId="2F9F7F5E" w14:textId="29087C50" w:rsidR="00551F5E" w:rsidRPr="00D45A36" w:rsidRDefault="00551F5E" w:rsidP="00FD3041">
      <w:pPr>
        <w:rPr>
          <w:sz w:val="32"/>
          <w:szCs w:val="28"/>
        </w:rPr>
      </w:pPr>
    </w:p>
    <w:p w14:paraId="6D7C939A" w14:textId="28E2D01E" w:rsidR="00A5731B" w:rsidRDefault="00187984" w:rsidP="00FD3041">
      <w:pPr>
        <w:rPr>
          <w:sz w:val="32"/>
          <w:szCs w:val="28"/>
        </w:rPr>
      </w:pPr>
      <w:r w:rsidRPr="001E533F">
        <w:rPr>
          <w:sz w:val="32"/>
          <w:szCs w:val="28"/>
        </w:rPr>
        <w:t xml:space="preserve">Starships with hyperdrives can travel at </w:t>
      </w:r>
      <w:r>
        <w:rPr>
          <w:sz w:val="32"/>
          <w:szCs w:val="28"/>
        </w:rPr>
        <w:t xml:space="preserve">hundreds </w:t>
      </w:r>
      <w:r w:rsidRPr="001E533F">
        <w:rPr>
          <w:sz w:val="32"/>
          <w:szCs w:val="28"/>
        </w:rPr>
        <w:t xml:space="preserve">of </w:t>
      </w:r>
      <w:proofErr w:type="gramStart"/>
      <w:r w:rsidR="00A95786" w:rsidRPr="001E533F">
        <w:rPr>
          <w:sz w:val="32"/>
          <w:szCs w:val="28"/>
        </w:rPr>
        <w:t>times</w:t>
      </w:r>
      <w:proofErr w:type="gramEnd"/>
      <w:r w:rsidR="00A95786" w:rsidRPr="001E533F">
        <w:rPr>
          <w:sz w:val="32"/>
          <w:szCs w:val="28"/>
        </w:rPr>
        <w:t xml:space="preserve"> </w:t>
      </w:r>
      <w:r w:rsidRPr="001E533F">
        <w:rPr>
          <w:sz w:val="32"/>
          <w:szCs w:val="28"/>
        </w:rPr>
        <w:t xml:space="preserve">the speed of light (1 light year per </w:t>
      </w:r>
      <w:r>
        <w:rPr>
          <w:sz w:val="32"/>
          <w:szCs w:val="28"/>
        </w:rPr>
        <w:t>day</w:t>
      </w:r>
      <w:r w:rsidRPr="001E533F">
        <w:rPr>
          <w:sz w:val="32"/>
          <w:szCs w:val="28"/>
        </w:rPr>
        <w:t xml:space="preserve">), so it takes a few </w:t>
      </w:r>
      <w:r>
        <w:rPr>
          <w:sz w:val="32"/>
          <w:szCs w:val="28"/>
        </w:rPr>
        <w:t xml:space="preserve">weeks </w:t>
      </w:r>
      <w:r w:rsidRPr="001E533F">
        <w:rPr>
          <w:sz w:val="32"/>
          <w:szCs w:val="28"/>
        </w:rPr>
        <w:t>to cross the Frontier at this point.</w:t>
      </w:r>
      <w:r>
        <w:rPr>
          <w:sz w:val="32"/>
          <w:szCs w:val="28"/>
        </w:rPr>
        <w:t xml:space="preserve">  In a departure from canon, there is no acceleration/deceleration period associated with </w:t>
      </w:r>
      <w:proofErr w:type="spellStart"/>
      <w:r>
        <w:rPr>
          <w:sz w:val="32"/>
          <w:szCs w:val="28"/>
        </w:rPr>
        <w:t>FtL</w:t>
      </w:r>
      <w:proofErr w:type="spellEnd"/>
      <w:r>
        <w:rPr>
          <w:sz w:val="32"/>
          <w:szCs w:val="28"/>
        </w:rPr>
        <w:t xml:space="preserve"> travel in this campaign.</w:t>
      </w:r>
      <w:r w:rsidR="00483122">
        <w:rPr>
          <w:sz w:val="32"/>
          <w:szCs w:val="28"/>
        </w:rPr>
        <w:t xml:space="preserve">  S</w:t>
      </w:r>
      <w:r w:rsidR="009F0106">
        <w:rPr>
          <w:sz w:val="32"/>
          <w:szCs w:val="28"/>
        </w:rPr>
        <w:t xml:space="preserve">ubspace </w:t>
      </w:r>
      <w:r w:rsidR="00A5731B" w:rsidRPr="00D45A36">
        <w:rPr>
          <w:sz w:val="32"/>
          <w:szCs w:val="28"/>
        </w:rPr>
        <w:t xml:space="preserve">communication </w:t>
      </w:r>
      <w:r w:rsidR="00483122">
        <w:rPr>
          <w:sz w:val="32"/>
          <w:szCs w:val="28"/>
        </w:rPr>
        <w:t xml:space="preserve">has a lag of </w:t>
      </w:r>
      <w:r w:rsidR="009F0106">
        <w:rPr>
          <w:sz w:val="32"/>
          <w:szCs w:val="28"/>
        </w:rPr>
        <w:t>1 hour per light year</w:t>
      </w:r>
      <w:r w:rsidR="00C03591">
        <w:rPr>
          <w:sz w:val="32"/>
          <w:szCs w:val="28"/>
        </w:rPr>
        <w:t xml:space="preserve"> (about 24 times faster than moving matter </w:t>
      </w:r>
      <w:proofErr w:type="spellStart"/>
      <w:r w:rsidR="00C03591">
        <w:rPr>
          <w:sz w:val="32"/>
          <w:szCs w:val="28"/>
        </w:rPr>
        <w:t>FtL</w:t>
      </w:r>
      <w:proofErr w:type="spellEnd"/>
      <w:r w:rsidR="00C03591">
        <w:rPr>
          <w:sz w:val="32"/>
          <w:szCs w:val="28"/>
        </w:rPr>
        <w:t>)</w:t>
      </w:r>
      <w:r>
        <w:rPr>
          <w:sz w:val="32"/>
          <w:szCs w:val="28"/>
        </w:rPr>
        <w:t xml:space="preserve">.  </w:t>
      </w:r>
      <w:r w:rsidR="009F0106">
        <w:rPr>
          <w:sz w:val="32"/>
          <w:szCs w:val="28"/>
        </w:rPr>
        <w:t>This may change with advancements in technology.</w:t>
      </w:r>
    </w:p>
    <w:p w14:paraId="5C0B93C3" w14:textId="77777777" w:rsidR="00A95786" w:rsidRDefault="00A95786" w:rsidP="00FD3041">
      <w:pPr>
        <w:rPr>
          <w:sz w:val="32"/>
          <w:szCs w:val="28"/>
        </w:rPr>
      </w:pPr>
    </w:p>
    <w:p w14:paraId="05DCFC07" w14:textId="77777777" w:rsidR="00A95786" w:rsidRPr="00D45A36" w:rsidRDefault="00A95786" w:rsidP="00FD3041">
      <w:pPr>
        <w:rPr>
          <w:sz w:val="32"/>
          <w:szCs w:val="28"/>
        </w:rPr>
      </w:pPr>
    </w:p>
    <w:p w14:paraId="74EED36E" w14:textId="0624EB64" w:rsidR="001E533F" w:rsidRPr="001E533F" w:rsidRDefault="001E533F" w:rsidP="001E533F">
      <w:pPr>
        <w:jc w:val="center"/>
        <w:rPr>
          <w:rFonts w:ascii="HandelGothic BT" w:hAnsi="HandelGothic BT"/>
          <w:iCs/>
          <w:sz w:val="48"/>
          <w:szCs w:val="36"/>
        </w:rPr>
      </w:pPr>
      <w:r w:rsidRPr="001E533F">
        <w:rPr>
          <w:rFonts w:ascii="HandelGothic BT" w:hAnsi="HandelGothic BT"/>
          <w:iCs/>
          <w:sz w:val="48"/>
          <w:szCs w:val="36"/>
        </w:rPr>
        <w:t xml:space="preserve">Frontier Technology and </w:t>
      </w:r>
      <w:r w:rsidR="009F6D3C">
        <w:rPr>
          <w:rFonts w:ascii="HandelGothic BT" w:hAnsi="HandelGothic BT"/>
          <w:iCs/>
          <w:sz w:val="48"/>
          <w:szCs w:val="36"/>
        </w:rPr>
        <w:t xml:space="preserve">D20 </w:t>
      </w:r>
      <w:r w:rsidRPr="001E533F">
        <w:rPr>
          <w:rFonts w:ascii="HandelGothic BT" w:hAnsi="HandelGothic BT"/>
          <w:iCs/>
          <w:sz w:val="48"/>
          <w:szCs w:val="36"/>
        </w:rPr>
        <w:t>Progress Levels (PLs)</w:t>
      </w:r>
    </w:p>
    <w:p w14:paraId="09320CC3" w14:textId="77777777" w:rsidR="001E533F" w:rsidRDefault="001E533F" w:rsidP="001E533F">
      <w:pPr>
        <w:rPr>
          <w:b/>
        </w:rPr>
      </w:pPr>
    </w:p>
    <w:p w14:paraId="60205A99" w14:textId="01B4D6F7" w:rsidR="001E533F" w:rsidRPr="001E533F" w:rsidRDefault="00A95786" w:rsidP="001E533F">
      <w:pPr>
        <w:rPr>
          <w:sz w:val="32"/>
          <w:szCs w:val="28"/>
        </w:rPr>
      </w:pPr>
      <w:r>
        <w:rPr>
          <w:sz w:val="32"/>
          <w:szCs w:val="28"/>
        </w:rPr>
        <w:t xml:space="preserve">This portion of the rules borrows from </w:t>
      </w:r>
      <w:r w:rsidRPr="00A95786">
        <w:rPr>
          <w:i/>
          <w:iCs/>
          <w:sz w:val="32"/>
          <w:szCs w:val="28"/>
        </w:rPr>
        <w:t>D20 Modern/Future</w:t>
      </w:r>
      <w:r>
        <w:rPr>
          <w:sz w:val="32"/>
          <w:szCs w:val="28"/>
        </w:rPr>
        <w:t>.</w:t>
      </w:r>
      <w:r w:rsidR="00A269F8">
        <w:rPr>
          <w:sz w:val="32"/>
          <w:szCs w:val="28"/>
        </w:rPr>
        <w:t xml:space="preserve">  </w:t>
      </w:r>
      <w:r w:rsidR="001E533F" w:rsidRPr="001E533F">
        <w:rPr>
          <w:sz w:val="32"/>
          <w:szCs w:val="28"/>
        </w:rPr>
        <w:t xml:space="preserve">By </w:t>
      </w:r>
      <w:r w:rsidR="009E61B0">
        <w:rPr>
          <w:sz w:val="32"/>
          <w:szCs w:val="28"/>
        </w:rPr>
        <w:t>5</w:t>
      </w:r>
      <w:r w:rsidR="001E533F" w:rsidRPr="001E533F">
        <w:rPr>
          <w:sz w:val="32"/>
          <w:szCs w:val="28"/>
        </w:rPr>
        <w:t xml:space="preserve">0 FY, </w:t>
      </w:r>
      <w:r w:rsidR="00270E84">
        <w:rPr>
          <w:sz w:val="32"/>
          <w:szCs w:val="28"/>
        </w:rPr>
        <w:t xml:space="preserve">Fusion </w:t>
      </w:r>
      <w:r w:rsidR="001E533F" w:rsidRPr="001E533F">
        <w:rPr>
          <w:sz w:val="32"/>
          <w:szCs w:val="28"/>
        </w:rPr>
        <w:t>Age (PL</w:t>
      </w:r>
      <w:r w:rsidR="00270E84">
        <w:rPr>
          <w:sz w:val="32"/>
          <w:szCs w:val="28"/>
        </w:rPr>
        <w:t>6</w:t>
      </w:r>
      <w:r w:rsidR="001E533F" w:rsidRPr="001E533F">
        <w:rPr>
          <w:sz w:val="32"/>
          <w:szCs w:val="28"/>
        </w:rPr>
        <w:t xml:space="preserve">) vehicular technology is </w:t>
      </w:r>
      <w:r w:rsidR="00270E84">
        <w:rPr>
          <w:sz w:val="32"/>
          <w:szCs w:val="28"/>
        </w:rPr>
        <w:t>commonplace</w:t>
      </w:r>
      <w:r w:rsidR="00035092">
        <w:rPr>
          <w:sz w:val="32"/>
          <w:szCs w:val="28"/>
        </w:rPr>
        <w:t xml:space="preserve">.  </w:t>
      </w:r>
      <w:r w:rsidR="00270E84">
        <w:rPr>
          <w:sz w:val="32"/>
          <w:szCs w:val="28"/>
        </w:rPr>
        <w:t xml:space="preserve">Gravity Age (PL7) </w:t>
      </w:r>
      <w:r w:rsidR="00035092">
        <w:rPr>
          <w:sz w:val="32"/>
          <w:szCs w:val="28"/>
        </w:rPr>
        <w:t xml:space="preserve">tech is </w:t>
      </w:r>
      <w:r w:rsidR="00270E84">
        <w:rPr>
          <w:sz w:val="32"/>
          <w:szCs w:val="28"/>
        </w:rPr>
        <w:t xml:space="preserve">available to the elites </w:t>
      </w:r>
      <w:r w:rsidR="001E533F" w:rsidRPr="001E533F">
        <w:rPr>
          <w:sz w:val="32"/>
          <w:szCs w:val="28"/>
        </w:rPr>
        <w:t xml:space="preserve">in the Frontier’s capital, </w:t>
      </w:r>
      <w:r w:rsidR="00270E84">
        <w:rPr>
          <w:sz w:val="32"/>
          <w:szCs w:val="28"/>
        </w:rPr>
        <w:t xml:space="preserve">and </w:t>
      </w:r>
      <w:r w:rsidR="00035092">
        <w:rPr>
          <w:sz w:val="32"/>
          <w:szCs w:val="28"/>
        </w:rPr>
        <w:t xml:space="preserve">only </w:t>
      </w:r>
      <w:r w:rsidR="001E533F" w:rsidRPr="001E533F">
        <w:rPr>
          <w:sz w:val="32"/>
          <w:szCs w:val="28"/>
        </w:rPr>
        <w:t xml:space="preserve">scarcely available as prototypes.  Laser, needler, and gyrojet weaponry are still considered necessary personal belongings for most working-class people </w:t>
      </w:r>
      <w:proofErr w:type="spellStart"/>
      <w:r w:rsidR="001E533F" w:rsidRPr="001E533F">
        <w:rPr>
          <w:sz w:val="32"/>
          <w:szCs w:val="28"/>
        </w:rPr>
        <w:t>planetside</w:t>
      </w:r>
      <w:proofErr w:type="spellEnd"/>
      <w:r w:rsidR="001E533F" w:rsidRPr="001E533F">
        <w:rPr>
          <w:sz w:val="32"/>
          <w:szCs w:val="28"/>
        </w:rPr>
        <w:t xml:space="preserve">, and even some elites.  </w:t>
      </w:r>
      <w:proofErr w:type="spellStart"/>
      <w:r w:rsidR="001E533F" w:rsidRPr="001E533F">
        <w:rPr>
          <w:sz w:val="32"/>
          <w:szCs w:val="28"/>
        </w:rPr>
        <w:t>BodyComp</w:t>
      </w:r>
      <w:proofErr w:type="spellEnd"/>
      <w:r w:rsidR="001E533F" w:rsidRPr="001E533F">
        <w:rPr>
          <w:sz w:val="32"/>
          <w:szCs w:val="28"/>
        </w:rPr>
        <w:t xml:space="preserve"> </w:t>
      </w:r>
      <w:proofErr w:type="spellStart"/>
      <w:r w:rsidR="001E533F" w:rsidRPr="001E533F">
        <w:rPr>
          <w:sz w:val="32"/>
          <w:szCs w:val="28"/>
        </w:rPr>
        <w:t>progits</w:t>
      </w:r>
      <w:proofErr w:type="spellEnd"/>
      <w:r w:rsidR="001E533F" w:rsidRPr="001E533F">
        <w:rPr>
          <w:sz w:val="32"/>
          <w:szCs w:val="28"/>
        </w:rPr>
        <w:t xml:space="preserve"> contain thousands of apps, rather than just a handful, and are integrated into powerhelmets and other personal empowerment technology.</w:t>
      </w:r>
    </w:p>
    <w:p w14:paraId="54407D8B" w14:textId="77777777" w:rsidR="001E533F" w:rsidRDefault="001E533F" w:rsidP="001E533F"/>
    <w:p w14:paraId="5E42DB35" w14:textId="77777777" w:rsidR="00A269F8" w:rsidRDefault="00A269F8" w:rsidP="001E533F"/>
    <w:p w14:paraId="4A7D016F" w14:textId="77777777" w:rsidR="00A269F8" w:rsidRDefault="00A269F8" w:rsidP="001E533F"/>
    <w:p w14:paraId="3D95F370" w14:textId="77777777" w:rsidR="00A95786" w:rsidRDefault="00A95786" w:rsidP="001E533F"/>
    <w:p w14:paraId="36AC365F" w14:textId="77777777" w:rsidR="00A95786" w:rsidRDefault="00A95786" w:rsidP="001E533F"/>
    <w:p w14:paraId="5374FBF0" w14:textId="77777777" w:rsidR="00A95786" w:rsidRDefault="00A95786" w:rsidP="001E533F"/>
    <w:p w14:paraId="334EE648" w14:textId="2B3F19CF" w:rsidR="001E533F" w:rsidRPr="001E533F" w:rsidRDefault="001E533F" w:rsidP="001E533F">
      <w:pPr>
        <w:jc w:val="center"/>
        <w:rPr>
          <w:rFonts w:ascii="HandelGothic BT" w:hAnsi="HandelGothic BT"/>
          <w:iCs/>
          <w:sz w:val="48"/>
          <w:szCs w:val="36"/>
        </w:rPr>
      </w:pPr>
      <w:r w:rsidRPr="001E533F">
        <w:rPr>
          <w:rFonts w:ascii="HandelGothic BT" w:hAnsi="HandelGothic BT"/>
          <w:iCs/>
          <w:sz w:val="48"/>
          <w:szCs w:val="36"/>
        </w:rPr>
        <w:lastRenderedPageBreak/>
        <w:t>Planetary and Galactic Standard Time (GST)</w:t>
      </w:r>
    </w:p>
    <w:p w14:paraId="74E52867" w14:textId="77777777" w:rsidR="001E533F" w:rsidRDefault="001E533F" w:rsidP="001E533F"/>
    <w:p w14:paraId="164BE5DD" w14:textId="45C4813F" w:rsidR="001E533F" w:rsidRDefault="001E533F" w:rsidP="001E533F">
      <w:pPr>
        <w:rPr>
          <w:sz w:val="32"/>
          <w:szCs w:val="28"/>
        </w:rPr>
      </w:pPr>
      <w:r w:rsidRPr="001E533F">
        <w:rPr>
          <w:sz w:val="32"/>
          <w:szCs w:val="28"/>
        </w:rPr>
        <w:t>This setting departs from canon in that the day/night cycle on Gran Quivera lasts 24 hours, not 15 (</w:t>
      </w:r>
      <w:r w:rsidR="00A269F8">
        <w:rPr>
          <w:sz w:val="32"/>
          <w:szCs w:val="28"/>
        </w:rPr>
        <w:t>as in</w:t>
      </w:r>
      <w:r w:rsidRPr="001E533F">
        <w:rPr>
          <w:sz w:val="32"/>
          <w:szCs w:val="28"/>
        </w:rPr>
        <w:t xml:space="preserve"> Zebulon’s Guide, p. 49).  Galactic Standard Time is synchronized to Gran Quivera’s planetary time, so GST and Prenglar local time will be synonymous.  Therefore, </w:t>
      </w:r>
      <w:r w:rsidR="00B578B4">
        <w:rPr>
          <w:sz w:val="32"/>
          <w:szCs w:val="28"/>
        </w:rPr>
        <w:t>at tropical latitudes</w:t>
      </w:r>
      <w:r w:rsidR="001144A9">
        <w:rPr>
          <w:sz w:val="32"/>
          <w:szCs w:val="28"/>
        </w:rPr>
        <w:t xml:space="preserve"> on Gran Quivera</w:t>
      </w:r>
      <w:r w:rsidR="00B578B4">
        <w:rPr>
          <w:sz w:val="32"/>
          <w:szCs w:val="28"/>
        </w:rPr>
        <w:t xml:space="preserve">, </w:t>
      </w:r>
      <w:r w:rsidRPr="001E533F">
        <w:rPr>
          <w:sz w:val="32"/>
          <w:szCs w:val="28"/>
        </w:rPr>
        <w:t xml:space="preserve">it’ll always be dawn around 06:00, </w:t>
      </w:r>
      <w:r w:rsidR="00035092">
        <w:rPr>
          <w:sz w:val="32"/>
          <w:szCs w:val="28"/>
        </w:rPr>
        <w:t xml:space="preserve">and </w:t>
      </w:r>
      <w:r w:rsidRPr="001E533F">
        <w:rPr>
          <w:sz w:val="32"/>
          <w:szCs w:val="28"/>
        </w:rPr>
        <w:t>sunset around 18:00.</w:t>
      </w:r>
      <w:r w:rsidR="001144A9">
        <w:rPr>
          <w:sz w:val="32"/>
          <w:szCs w:val="28"/>
        </w:rPr>
        <w:t xml:space="preserve">  Gran Quivera’s axial tilt is about 23 degrees, and its temperate bands and arctic circles are comparable in range to </w:t>
      </w:r>
      <w:r w:rsidR="00035092">
        <w:rPr>
          <w:sz w:val="32"/>
          <w:szCs w:val="28"/>
        </w:rPr>
        <w:t xml:space="preserve">those of </w:t>
      </w:r>
      <w:r w:rsidR="001144A9">
        <w:rPr>
          <w:sz w:val="32"/>
          <w:szCs w:val="28"/>
        </w:rPr>
        <w:t>Earth.</w:t>
      </w:r>
    </w:p>
    <w:p w14:paraId="7DFBE722" w14:textId="77777777" w:rsidR="00AE5D1C" w:rsidRDefault="00AE5D1C" w:rsidP="001E533F">
      <w:pPr>
        <w:rPr>
          <w:sz w:val="32"/>
          <w:szCs w:val="28"/>
        </w:rPr>
      </w:pPr>
    </w:p>
    <w:p w14:paraId="0719E9AA" w14:textId="1C324D84" w:rsidR="00AE5D1C" w:rsidRDefault="00AE5D1C" w:rsidP="001E533F">
      <w:pPr>
        <w:rPr>
          <w:sz w:val="32"/>
          <w:szCs w:val="28"/>
        </w:rPr>
      </w:pPr>
      <w:r>
        <w:rPr>
          <w:sz w:val="32"/>
          <w:szCs w:val="28"/>
        </w:rPr>
        <w:t xml:space="preserve">As the </w:t>
      </w:r>
      <w:r w:rsidR="00A269F8">
        <w:rPr>
          <w:sz w:val="32"/>
          <w:szCs w:val="28"/>
        </w:rPr>
        <w:t>PCs</w:t>
      </w:r>
      <w:r>
        <w:rPr>
          <w:sz w:val="32"/>
          <w:szCs w:val="28"/>
        </w:rPr>
        <w:t xml:space="preserve"> venture across the Frontier</w:t>
      </w:r>
      <w:r w:rsidR="00866E64">
        <w:rPr>
          <w:sz w:val="32"/>
          <w:szCs w:val="28"/>
        </w:rPr>
        <w:t>, local planetary times will become relevant.</w:t>
      </w:r>
    </w:p>
    <w:p w14:paraId="5BF48337" w14:textId="77777777" w:rsidR="00AE5D1C" w:rsidRPr="001E533F" w:rsidRDefault="00AE5D1C" w:rsidP="001E533F">
      <w:pPr>
        <w:rPr>
          <w:sz w:val="32"/>
          <w:szCs w:val="28"/>
        </w:rPr>
      </w:pPr>
    </w:p>
    <w:p w14:paraId="500AF8EA" w14:textId="77777777" w:rsidR="00353750" w:rsidRPr="00D45A36" w:rsidRDefault="00353750" w:rsidP="00EE654D">
      <w:pPr>
        <w:jc w:val="center"/>
        <w:rPr>
          <w:rFonts w:ascii="HandelGothic BT" w:hAnsi="HandelGothic BT"/>
          <w:iCs/>
          <w:sz w:val="48"/>
          <w:szCs w:val="36"/>
        </w:rPr>
      </w:pPr>
      <w:r w:rsidRPr="00D45A36">
        <w:rPr>
          <w:rFonts w:ascii="HandelGothic BT" w:hAnsi="HandelGothic BT"/>
          <w:iCs/>
          <w:sz w:val="48"/>
          <w:szCs w:val="36"/>
        </w:rPr>
        <w:t>Submitting a Character</w:t>
      </w:r>
    </w:p>
    <w:p w14:paraId="4FFC05C5" w14:textId="0C08E9E4" w:rsidR="00353750" w:rsidRPr="00D45A36" w:rsidRDefault="00353750" w:rsidP="00353750">
      <w:pPr>
        <w:rPr>
          <w:sz w:val="32"/>
          <w:szCs w:val="28"/>
        </w:rPr>
      </w:pPr>
    </w:p>
    <w:p w14:paraId="4DCE09BF" w14:textId="39CA1E91" w:rsidR="00163EA8" w:rsidRPr="00D45A36" w:rsidRDefault="00A95786" w:rsidP="00163EA8">
      <w:pPr>
        <w:rPr>
          <w:sz w:val="32"/>
          <w:szCs w:val="28"/>
        </w:rPr>
      </w:pPr>
      <w:r>
        <w:rPr>
          <w:noProof/>
        </w:rPr>
        <w:drawing>
          <wp:anchor distT="0" distB="0" distL="114300" distR="114300" simplePos="0" relativeHeight="251659264" behindDoc="0" locked="0" layoutInCell="1" allowOverlap="1" wp14:anchorId="368EAE17" wp14:editId="3631E563">
            <wp:simplePos x="0" y="0"/>
            <wp:positionH relativeFrom="column">
              <wp:posOffset>4727575</wp:posOffset>
            </wp:positionH>
            <wp:positionV relativeFrom="paragraph">
              <wp:posOffset>44450</wp:posOffset>
            </wp:positionV>
            <wp:extent cx="4429125" cy="2985135"/>
            <wp:effectExtent l="0" t="0" r="9525" b="5715"/>
            <wp:wrapSquare wrapText="bothSides"/>
            <wp:docPr id="1538764007" name="Picture 1" descr="A black and white drawing of a group of cartoon charac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64007" name="Picture 1" descr="A black and white drawing of a group of cartoon charact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29125" cy="2985135"/>
                    </a:xfrm>
                    <a:prstGeom prst="rect">
                      <a:avLst/>
                    </a:prstGeom>
                  </pic:spPr>
                </pic:pic>
              </a:graphicData>
            </a:graphic>
            <wp14:sizeRelH relativeFrom="page">
              <wp14:pctWidth>0</wp14:pctWidth>
            </wp14:sizeRelH>
            <wp14:sizeRelV relativeFrom="page">
              <wp14:pctHeight>0</wp14:pctHeight>
            </wp14:sizeRelV>
          </wp:anchor>
        </w:drawing>
      </w:r>
      <w:r w:rsidR="00B578B4">
        <w:rPr>
          <w:sz w:val="32"/>
          <w:szCs w:val="28"/>
        </w:rPr>
        <w:t xml:space="preserve">The </w:t>
      </w:r>
      <w:r w:rsidR="00353750" w:rsidRPr="00D45A36">
        <w:rPr>
          <w:sz w:val="32"/>
          <w:szCs w:val="28"/>
        </w:rPr>
        <w:t xml:space="preserve">main criterion for approving your character submission is </w:t>
      </w:r>
      <w:r w:rsidR="001144A9">
        <w:rPr>
          <w:sz w:val="32"/>
          <w:szCs w:val="28"/>
        </w:rPr>
        <w:t xml:space="preserve">the </w:t>
      </w:r>
      <w:r w:rsidR="00353750" w:rsidRPr="00D45A36">
        <w:rPr>
          <w:sz w:val="32"/>
          <w:szCs w:val="28"/>
        </w:rPr>
        <w:t xml:space="preserve">writing </w:t>
      </w:r>
      <w:r w:rsidR="004C53D0" w:rsidRPr="00D45A36">
        <w:rPr>
          <w:sz w:val="32"/>
          <w:szCs w:val="28"/>
        </w:rPr>
        <w:t>quality</w:t>
      </w:r>
      <w:r w:rsidR="001144A9">
        <w:rPr>
          <w:sz w:val="32"/>
          <w:szCs w:val="28"/>
        </w:rPr>
        <w:t xml:space="preserve"> of </w:t>
      </w:r>
      <w:r w:rsidR="00353750" w:rsidRPr="00D45A36">
        <w:rPr>
          <w:sz w:val="32"/>
          <w:szCs w:val="28"/>
        </w:rPr>
        <w:t xml:space="preserve">(1) a physical description, </w:t>
      </w:r>
      <w:r w:rsidR="001959EA" w:rsidRPr="00D45A36">
        <w:rPr>
          <w:sz w:val="32"/>
          <w:szCs w:val="28"/>
        </w:rPr>
        <w:t xml:space="preserve">(2) a personality profile including the character’s preferences, fears, biases, traumatic experiences, promises/vows, conversions, addictions, etc., and </w:t>
      </w:r>
      <w:r w:rsidR="00353750" w:rsidRPr="00D45A36">
        <w:rPr>
          <w:sz w:val="32"/>
          <w:szCs w:val="28"/>
        </w:rPr>
        <w:t>(</w:t>
      </w:r>
      <w:r w:rsidR="001959EA" w:rsidRPr="00D45A36">
        <w:rPr>
          <w:sz w:val="32"/>
          <w:szCs w:val="28"/>
        </w:rPr>
        <w:t>3</w:t>
      </w:r>
      <w:r w:rsidR="00353750" w:rsidRPr="00D45A36">
        <w:rPr>
          <w:sz w:val="32"/>
          <w:szCs w:val="28"/>
        </w:rPr>
        <w:t xml:space="preserve">) an </w:t>
      </w:r>
      <w:r w:rsidR="001959EA" w:rsidRPr="00D45A36">
        <w:rPr>
          <w:sz w:val="32"/>
          <w:szCs w:val="28"/>
        </w:rPr>
        <w:t xml:space="preserve">origin </w:t>
      </w:r>
      <w:r w:rsidR="00353750" w:rsidRPr="00D45A36">
        <w:rPr>
          <w:sz w:val="32"/>
          <w:szCs w:val="28"/>
        </w:rPr>
        <w:t>story</w:t>
      </w:r>
      <w:r w:rsidR="001959EA" w:rsidRPr="00D45A36">
        <w:rPr>
          <w:sz w:val="32"/>
          <w:szCs w:val="28"/>
        </w:rPr>
        <w:t>.</w:t>
      </w:r>
    </w:p>
    <w:p w14:paraId="7458C03F" w14:textId="7A257E7B" w:rsidR="00353750" w:rsidRPr="00D45A36" w:rsidRDefault="00353750" w:rsidP="00353750">
      <w:pPr>
        <w:rPr>
          <w:sz w:val="32"/>
          <w:szCs w:val="28"/>
        </w:rPr>
      </w:pPr>
    </w:p>
    <w:p w14:paraId="4B639814" w14:textId="087A303F" w:rsidR="00353750" w:rsidRPr="00D45A36" w:rsidRDefault="00353750" w:rsidP="00353750">
      <w:pPr>
        <w:rPr>
          <w:sz w:val="32"/>
          <w:szCs w:val="28"/>
        </w:rPr>
      </w:pPr>
      <w:r w:rsidRPr="00D45A36">
        <w:rPr>
          <w:b/>
          <w:sz w:val="32"/>
          <w:szCs w:val="28"/>
        </w:rPr>
        <w:t>Races:</w:t>
      </w:r>
      <w:r w:rsidRPr="00D45A36">
        <w:rPr>
          <w:sz w:val="32"/>
          <w:szCs w:val="28"/>
        </w:rPr>
        <w:t xml:space="preserve">  </w:t>
      </w:r>
      <w:r w:rsidR="00A95786">
        <w:rPr>
          <w:sz w:val="32"/>
          <w:szCs w:val="28"/>
        </w:rPr>
        <w:t xml:space="preserve">Only </w:t>
      </w:r>
      <w:r w:rsidRPr="00D45A36">
        <w:rPr>
          <w:sz w:val="32"/>
          <w:szCs w:val="28"/>
        </w:rPr>
        <w:t xml:space="preserve">standard </w:t>
      </w:r>
      <w:r w:rsidR="006C4C27" w:rsidRPr="00D45A36">
        <w:rPr>
          <w:sz w:val="32"/>
          <w:szCs w:val="28"/>
        </w:rPr>
        <w:t xml:space="preserve">Alpha Dawn </w:t>
      </w:r>
      <w:r w:rsidR="001959EA" w:rsidRPr="00D45A36">
        <w:rPr>
          <w:sz w:val="32"/>
          <w:szCs w:val="28"/>
        </w:rPr>
        <w:t>race</w:t>
      </w:r>
      <w:r w:rsidR="006C4C27" w:rsidRPr="00D45A36">
        <w:rPr>
          <w:sz w:val="32"/>
          <w:szCs w:val="28"/>
        </w:rPr>
        <w:t xml:space="preserve"> </w:t>
      </w:r>
      <w:r w:rsidR="00551F5E" w:rsidRPr="00D45A36">
        <w:rPr>
          <w:sz w:val="32"/>
          <w:szCs w:val="28"/>
        </w:rPr>
        <w:t xml:space="preserve">(dralasite, human, vrusk, yazirian) </w:t>
      </w:r>
      <w:r w:rsidR="006C4C27" w:rsidRPr="00D45A36">
        <w:rPr>
          <w:sz w:val="32"/>
          <w:szCs w:val="28"/>
        </w:rPr>
        <w:t>at the beginning of the timeline.</w:t>
      </w:r>
      <w:r w:rsidR="00C942C8">
        <w:rPr>
          <w:sz w:val="32"/>
          <w:szCs w:val="28"/>
        </w:rPr>
        <w:t xml:space="preserve">  The sathar and </w:t>
      </w:r>
      <w:r w:rsidR="00A95786">
        <w:rPr>
          <w:sz w:val="32"/>
          <w:szCs w:val="28"/>
        </w:rPr>
        <w:t xml:space="preserve">Outer Rim </w:t>
      </w:r>
      <w:r w:rsidR="00C942C8">
        <w:rPr>
          <w:sz w:val="32"/>
          <w:szCs w:val="28"/>
        </w:rPr>
        <w:t xml:space="preserve">races are unknown in the Frontier in </w:t>
      </w:r>
      <w:r w:rsidR="009E61B0">
        <w:rPr>
          <w:sz w:val="32"/>
          <w:szCs w:val="28"/>
        </w:rPr>
        <w:t>5</w:t>
      </w:r>
      <w:r w:rsidR="00C942C8">
        <w:rPr>
          <w:sz w:val="32"/>
          <w:szCs w:val="28"/>
        </w:rPr>
        <w:t>0 FY.</w:t>
      </w:r>
    </w:p>
    <w:p w14:paraId="43635132" w14:textId="41C686EF" w:rsidR="00353750" w:rsidRDefault="00353750" w:rsidP="00353750">
      <w:pPr>
        <w:rPr>
          <w:sz w:val="32"/>
          <w:szCs w:val="28"/>
        </w:rPr>
      </w:pPr>
    </w:p>
    <w:sectPr w:rsidR="00353750" w:rsidSect="00D45A3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CC9FD" w14:textId="77777777" w:rsidR="00312EAF" w:rsidRDefault="00312EAF" w:rsidP="00D45A36">
      <w:pPr>
        <w:spacing w:line="240" w:lineRule="auto"/>
      </w:pPr>
      <w:r>
        <w:separator/>
      </w:r>
    </w:p>
  </w:endnote>
  <w:endnote w:type="continuationSeparator" w:id="0">
    <w:p w14:paraId="2ED992A0" w14:textId="77777777" w:rsidR="00312EAF" w:rsidRDefault="00312EAF" w:rsidP="00D45A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nighthawks">
    <w:panose1 w:val="00000000000000000000"/>
    <w:charset w:val="00"/>
    <w:family w:val="auto"/>
    <w:pitch w:val="variable"/>
    <w:sig w:usb0="00000003" w:usb1="00000000" w:usb2="00000000" w:usb3="00000000" w:csb0="00000001" w:csb1="00000000"/>
  </w:font>
  <w:font w:name="HandelGothic BT">
    <w:panose1 w:val="04030805030B02020C03"/>
    <w:charset w:val="00"/>
    <w:family w:val="decorative"/>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B10DB" w14:textId="77777777" w:rsidR="00312EAF" w:rsidRDefault="00312EAF" w:rsidP="00D45A36">
      <w:pPr>
        <w:spacing w:line="240" w:lineRule="auto"/>
      </w:pPr>
      <w:r>
        <w:separator/>
      </w:r>
    </w:p>
  </w:footnote>
  <w:footnote w:type="continuationSeparator" w:id="0">
    <w:p w14:paraId="1AB60F1B" w14:textId="77777777" w:rsidR="00312EAF" w:rsidRDefault="00312EAF" w:rsidP="00D45A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2F8"/>
    <w:multiLevelType w:val="hybridMultilevel"/>
    <w:tmpl w:val="E4F645AC"/>
    <w:lvl w:ilvl="0" w:tplc="9498F5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710D7"/>
    <w:multiLevelType w:val="hybridMultilevel"/>
    <w:tmpl w:val="F606F3A6"/>
    <w:lvl w:ilvl="0" w:tplc="5D48EF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101B0"/>
    <w:multiLevelType w:val="hybridMultilevel"/>
    <w:tmpl w:val="A470F806"/>
    <w:lvl w:ilvl="0" w:tplc="0F5223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C35753"/>
    <w:multiLevelType w:val="hybridMultilevel"/>
    <w:tmpl w:val="092E6698"/>
    <w:lvl w:ilvl="0" w:tplc="3072CB7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E223B"/>
    <w:multiLevelType w:val="hybridMultilevel"/>
    <w:tmpl w:val="E8A472BA"/>
    <w:lvl w:ilvl="0" w:tplc="16BEF2A2">
      <w:numFmt w:val="bullet"/>
      <w:lvlText w:val=""/>
      <w:lvlJc w:val="left"/>
      <w:pPr>
        <w:ind w:left="720" w:hanging="360"/>
      </w:pPr>
      <w:rPr>
        <w:rFonts w:ascii="Symbol" w:eastAsiaTheme="minorHAnsi" w:hAnsi="Symbol" w:cstheme="minorBidi" w:hint="default"/>
        <w:b/>
      </w:rPr>
    </w:lvl>
    <w:lvl w:ilvl="1" w:tplc="200A0003">
      <w:start w:val="1"/>
      <w:numFmt w:val="bullet"/>
      <w:lvlText w:val="o"/>
      <w:lvlJc w:val="left"/>
      <w:pPr>
        <w:ind w:left="1440" w:hanging="360"/>
      </w:pPr>
      <w:rPr>
        <w:rFonts w:ascii="Courier New" w:hAnsi="Courier New" w:cs="Courier New" w:hint="default"/>
      </w:rPr>
    </w:lvl>
    <w:lvl w:ilvl="2" w:tplc="200A0005">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15:restartNumberingAfterBreak="0">
    <w:nsid w:val="7C325FF5"/>
    <w:multiLevelType w:val="hybridMultilevel"/>
    <w:tmpl w:val="FFE0E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BB6B9C"/>
    <w:multiLevelType w:val="hybridMultilevel"/>
    <w:tmpl w:val="DEE24802"/>
    <w:lvl w:ilvl="0" w:tplc="4F701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57095613">
    <w:abstractNumId w:val="2"/>
  </w:num>
  <w:num w:numId="2" w16cid:durableId="1824158162">
    <w:abstractNumId w:val="0"/>
  </w:num>
  <w:num w:numId="3" w16cid:durableId="92628545">
    <w:abstractNumId w:val="6"/>
  </w:num>
  <w:num w:numId="4" w16cid:durableId="1331564021">
    <w:abstractNumId w:val="4"/>
  </w:num>
  <w:num w:numId="5" w16cid:durableId="127675671">
    <w:abstractNumId w:val="5"/>
  </w:num>
  <w:num w:numId="6" w16cid:durableId="2117825000">
    <w:abstractNumId w:val="1"/>
  </w:num>
  <w:num w:numId="7" w16cid:durableId="361130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41"/>
    <w:rsid w:val="00017FBA"/>
    <w:rsid w:val="00035092"/>
    <w:rsid w:val="00041592"/>
    <w:rsid w:val="000603D6"/>
    <w:rsid w:val="0010004A"/>
    <w:rsid w:val="00102ED1"/>
    <w:rsid w:val="001144A9"/>
    <w:rsid w:val="00126CC1"/>
    <w:rsid w:val="00163EA8"/>
    <w:rsid w:val="00187984"/>
    <w:rsid w:val="0019456B"/>
    <w:rsid w:val="001959EA"/>
    <w:rsid w:val="001D7186"/>
    <w:rsid w:val="001E533F"/>
    <w:rsid w:val="001E56FA"/>
    <w:rsid w:val="002247F5"/>
    <w:rsid w:val="00252C49"/>
    <w:rsid w:val="00270E84"/>
    <w:rsid w:val="002B2490"/>
    <w:rsid w:val="002F5814"/>
    <w:rsid w:val="00312EAF"/>
    <w:rsid w:val="00322D00"/>
    <w:rsid w:val="00340AAF"/>
    <w:rsid w:val="00353750"/>
    <w:rsid w:val="00391EF8"/>
    <w:rsid w:val="003A009D"/>
    <w:rsid w:val="003B3091"/>
    <w:rsid w:val="003E3E20"/>
    <w:rsid w:val="003F02CB"/>
    <w:rsid w:val="00416D30"/>
    <w:rsid w:val="0043728F"/>
    <w:rsid w:val="004569B9"/>
    <w:rsid w:val="00483122"/>
    <w:rsid w:val="004C53D0"/>
    <w:rsid w:val="004C79FE"/>
    <w:rsid w:val="004D31A7"/>
    <w:rsid w:val="004D5DC1"/>
    <w:rsid w:val="004F1E3E"/>
    <w:rsid w:val="00514EE5"/>
    <w:rsid w:val="0054261B"/>
    <w:rsid w:val="00545A35"/>
    <w:rsid w:val="00551F5E"/>
    <w:rsid w:val="005561F5"/>
    <w:rsid w:val="0056641D"/>
    <w:rsid w:val="006264F9"/>
    <w:rsid w:val="0064755D"/>
    <w:rsid w:val="006C4C27"/>
    <w:rsid w:val="006E5781"/>
    <w:rsid w:val="0073790C"/>
    <w:rsid w:val="0074235B"/>
    <w:rsid w:val="007446A8"/>
    <w:rsid w:val="007851F6"/>
    <w:rsid w:val="007E2DB9"/>
    <w:rsid w:val="007E6453"/>
    <w:rsid w:val="0081323B"/>
    <w:rsid w:val="00840657"/>
    <w:rsid w:val="00843218"/>
    <w:rsid w:val="00845A47"/>
    <w:rsid w:val="00864A2A"/>
    <w:rsid w:val="00866E64"/>
    <w:rsid w:val="008736E9"/>
    <w:rsid w:val="008C1630"/>
    <w:rsid w:val="009538A0"/>
    <w:rsid w:val="009A4A1A"/>
    <w:rsid w:val="009A60BB"/>
    <w:rsid w:val="009C0183"/>
    <w:rsid w:val="009D22D7"/>
    <w:rsid w:val="009D2BD0"/>
    <w:rsid w:val="009D2C27"/>
    <w:rsid w:val="009D2C82"/>
    <w:rsid w:val="009E61B0"/>
    <w:rsid w:val="009E799A"/>
    <w:rsid w:val="009F0106"/>
    <w:rsid w:val="009F6D3C"/>
    <w:rsid w:val="00A21275"/>
    <w:rsid w:val="00A269F8"/>
    <w:rsid w:val="00A54E02"/>
    <w:rsid w:val="00A5731B"/>
    <w:rsid w:val="00A77A23"/>
    <w:rsid w:val="00A90D5E"/>
    <w:rsid w:val="00A95786"/>
    <w:rsid w:val="00AA0E19"/>
    <w:rsid w:val="00AE036E"/>
    <w:rsid w:val="00AE5D1C"/>
    <w:rsid w:val="00B43666"/>
    <w:rsid w:val="00B578B4"/>
    <w:rsid w:val="00B71AD9"/>
    <w:rsid w:val="00B81664"/>
    <w:rsid w:val="00BA23E6"/>
    <w:rsid w:val="00BA5421"/>
    <w:rsid w:val="00BF5A75"/>
    <w:rsid w:val="00C01272"/>
    <w:rsid w:val="00C03591"/>
    <w:rsid w:val="00C04A26"/>
    <w:rsid w:val="00C21CEB"/>
    <w:rsid w:val="00C32699"/>
    <w:rsid w:val="00C409C6"/>
    <w:rsid w:val="00C5203E"/>
    <w:rsid w:val="00C67C86"/>
    <w:rsid w:val="00C80572"/>
    <w:rsid w:val="00C942C8"/>
    <w:rsid w:val="00D040BD"/>
    <w:rsid w:val="00D10B8E"/>
    <w:rsid w:val="00D21E00"/>
    <w:rsid w:val="00D234A3"/>
    <w:rsid w:val="00D35398"/>
    <w:rsid w:val="00D45A36"/>
    <w:rsid w:val="00D95229"/>
    <w:rsid w:val="00DA5568"/>
    <w:rsid w:val="00DD1752"/>
    <w:rsid w:val="00DD2047"/>
    <w:rsid w:val="00DD7ED4"/>
    <w:rsid w:val="00E43072"/>
    <w:rsid w:val="00E45B78"/>
    <w:rsid w:val="00E5448D"/>
    <w:rsid w:val="00E7366B"/>
    <w:rsid w:val="00EB0256"/>
    <w:rsid w:val="00EB4CD4"/>
    <w:rsid w:val="00EE654D"/>
    <w:rsid w:val="00F42975"/>
    <w:rsid w:val="00F4599A"/>
    <w:rsid w:val="00F6550E"/>
    <w:rsid w:val="00F85451"/>
    <w:rsid w:val="00FA531A"/>
    <w:rsid w:val="00FA753B"/>
    <w:rsid w:val="00FA7A47"/>
    <w:rsid w:val="00FD04FB"/>
    <w:rsid w:val="00FD3041"/>
    <w:rsid w:val="00FE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uchsia,#c6f,#f9f"/>
    </o:shapedefaults>
    <o:shapelayout v:ext="edit">
      <o:idmap v:ext="edit" data="1"/>
    </o:shapelayout>
  </w:shapeDefaults>
  <w:decimalSymbol w:val="."/>
  <w:listSeparator w:val=","/>
  <w14:docId w14:val="357AFA65"/>
  <w15:docId w15:val="{FD42DC78-86EC-4665-9571-8A3D2AA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41"/>
    <w:pPr>
      <w:ind w:left="720"/>
      <w:contextualSpacing/>
    </w:pPr>
  </w:style>
  <w:style w:type="character" w:styleId="Hyperlink">
    <w:name w:val="Hyperlink"/>
    <w:basedOn w:val="DefaultParagraphFont"/>
    <w:uiPriority w:val="99"/>
    <w:unhideWhenUsed/>
    <w:rsid w:val="001959EA"/>
    <w:rPr>
      <w:color w:val="0000FF" w:themeColor="hyperlink"/>
      <w:u w:val="single"/>
    </w:rPr>
  </w:style>
  <w:style w:type="paragraph" w:styleId="BalloonText">
    <w:name w:val="Balloon Text"/>
    <w:basedOn w:val="Normal"/>
    <w:link w:val="BalloonTextChar"/>
    <w:uiPriority w:val="99"/>
    <w:semiHidden/>
    <w:unhideWhenUsed/>
    <w:rsid w:val="00EE65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4D"/>
    <w:rPr>
      <w:rFonts w:ascii="Tahoma" w:hAnsi="Tahoma" w:cs="Tahoma"/>
      <w:sz w:val="16"/>
      <w:szCs w:val="16"/>
    </w:rPr>
  </w:style>
  <w:style w:type="character" w:styleId="UnresolvedMention">
    <w:name w:val="Unresolved Mention"/>
    <w:basedOn w:val="DefaultParagraphFont"/>
    <w:uiPriority w:val="99"/>
    <w:semiHidden/>
    <w:unhideWhenUsed/>
    <w:rsid w:val="00F6550E"/>
    <w:rPr>
      <w:color w:val="605E5C"/>
      <w:shd w:val="clear" w:color="auto" w:fill="E1DFDD"/>
    </w:rPr>
  </w:style>
  <w:style w:type="paragraph" w:styleId="Header">
    <w:name w:val="header"/>
    <w:basedOn w:val="Normal"/>
    <w:link w:val="HeaderChar"/>
    <w:uiPriority w:val="99"/>
    <w:unhideWhenUsed/>
    <w:rsid w:val="00D45A36"/>
    <w:pPr>
      <w:tabs>
        <w:tab w:val="center" w:pos="4680"/>
        <w:tab w:val="right" w:pos="9360"/>
      </w:tabs>
      <w:spacing w:line="240" w:lineRule="auto"/>
    </w:pPr>
  </w:style>
  <w:style w:type="character" w:customStyle="1" w:styleId="HeaderChar">
    <w:name w:val="Header Char"/>
    <w:basedOn w:val="DefaultParagraphFont"/>
    <w:link w:val="Header"/>
    <w:uiPriority w:val="99"/>
    <w:rsid w:val="00D45A36"/>
  </w:style>
  <w:style w:type="paragraph" w:styleId="Footer">
    <w:name w:val="footer"/>
    <w:basedOn w:val="Normal"/>
    <w:link w:val="FooterChar"/>
    <w:uiPriority w:val="99"/>
    <w:unhideWhenUsed/>
    <w:rsid w:val="00D45A36"/>
    <w:pPr>
      <w:tabs>
        <w:tab w:val="center" w:pos="4680"/>
        <w:tab w:val="right" w:pos="9360"/>
      </w:tabs>
      <w:spacing w:line="240" w:lineRule="auto"/>
    </w:pPr>
  </w:style>
  <w:style w:type="character" w:customStyle="1" w:styleId="FooterChar">
    <w:name w:val="Footer Char"/>
    <w:basedOn w:val="DefaultParagraphFont"/>
    <w:link w:val="Footer"/>
    <w:uiPriority w:val="99"/>
    <w:rsid w:val="00D45A36"/>
  </w:style>
  <w:style w:type="character" w:styleId="FollowedHyperlink">
    <w:name w:val="FollowedHyperlink"/>
    <w:basedOn w:val="DefaultParagraphFont"/>
    <w:uiPriority w:val="99"/>
    <w:semiHidden/>
    <w:unhideWhenUsed/>
    <w:rsid w:val="00100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ups.io/g/FrontierEntrepreneu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frontierexplor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86F52-5310-4D94-9EAD-4056C0A1D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43</cp:revision>
  <dcterms:created xsi:type="dcterms:W3CDTF">2020-07-25T21:03:00Z</dcterms:created>
  <dcterms:modified xsi:type="dcterms:W3CDTF">2025-02-22T00:20:00Z</dcterms:modified>
</cp:coreProperties>
</file>