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ED38F" w14:textId="77777777" w:rsidR="0001282D" w:rsidRPr="00E90A18" w:rsidRDefault="0001282D" w:rsidP="0001282D">
      <w:pPr>
        <w:rPr>
          <w:rFonts w:ascii="Calibri Light" w:hAnsi="Calibri Light" w:cs="Calibri Light"/>
        </w:rPr>
      </w:pPr>
      <w:r w:rsidRPr="00E90A18">
        <w:rPr>
          <w:rFonts w:ascii="Calibri Light" w:hAnsi="Calibri Light" w:cs="Calibri Light"/>
        </w:rPr>
        <w:t>Eldrin arrives at a locked door with an intricate circular mechanism embedded in it. The mechanism is comprised of several rotating rings, each inscribed with various infernal symbols. At the center of the mechanism is a small recess where something can be inserted.</w:t>
      </w:r>
    </w:p>
    <w:p w14:paraId="2367099E" w14:textId="77777777" w:rsidR="0001282D" w:rsidRPr="00E90A18" w:rsidRDefault="0001282D" w:rsidP="0001282D">
      <w:pPr>
        <w:rPr>
          <w:rFonts w:ascii="Calibri Light" w:hAnsi="Calibri Light" w:cs="Calibri Light"/>
          <w:b/>
          <w:bCs/>
        </w:rPr>
      </w:pPr>
    </w:p>
    <w:p w14:paraId="42E8B5C2" w14:textId="77777777" w:rsidR="0001282D" w:rsidRPr="00E90A18" w:rsidRDefault="0001282D" w:rsidP="0001282D">
      <w:pPr>
        <w:rPr>
          <w:rFonts w:ascii="Calibri Light" w:hAnsi="Calibri Light" w:cs="Calibri Light"/>
        </w:rPr>
      </w:pPr>
      <w:r w:rsidRPr="00E90A18">
        <w:rPr>
          <w:rFonts w:ascii="Calibri Light" w:hAnsi="Calibri Light" w:cs="Calibri Light"/>
          <w:b/>
          <w:bCs/>
        </w:rPr>
        <w:t>Objective:</w:t>
      </w:r>
      <w:r w:rsidRPr="00E90A18">
        <w:rPr>
          <w:rFonts w:ascii="Calibri Light" w:hAnsi="Calibri Light" w:cs="Calibri Light"/>
        </w:rPr>
        <w:t xml:space="preserve"> Eldrin needs to align the rings correctly to form a specific sigil that will unlock the door.</w:t>
      </w:r>
    </w:p>
    <w:p w14:paraId="7491B8A0" w14:textId="77777777" w:rsidR="0001282D" w:rsidRPr="00E90A18" w:rsidRDefault="0001282D" w:rsidP="0001282D">
      <w:pPr>
        <w:rPr>
          <w:rFonts w:ascii="Calibri Light" w:hAnsi="Calibri Light" w:cs="Calibri Light"/>
          <w:b/>
          <w:bCs/>
        </w:rPr>
      </w:pPr>
    </w:p>
    <w:p w14:paraId="1564DA93" w14:textId="77777777" w:rsidR="0001282D" w:rsidRPr="00E90A18" w:rsidRDefault="0001282D" w:rsidP="0001282D">
      <w:pPr>
        <w:rPr>
          <w:rFonts w:ascii="Calibri Light" w:hAnsi="Calibri Light" w:cs="Calibri Light"/>
        </w:rPr>
      </w:pPr>
      <w:r w:rsidRPr="00E90A18">
        <w:rPr>
          <w:rFonts w:ascii="Calibri Light" w:hAnsi="Calibri Light" w:cs="Calibri Light"/>
          <w:b/>
          <w:bCs/>
        </w:rPr>
        <w:t>Symbolic Knowledge</w:t>
      </w:r>
      <w:r w:rsidRPr="00E90A18">
        <w:rPr>
          <w:rFonts w:ascii="Calibri Light" w:hAnsi="Calibri Light" w:cs="Calibri Light"/>
        </w:rPr>
        <w:t>: The surrounding area has carvings or etchings that provide clues about the correct symbols and their order. These carvings might include references to infernal hierarchies, specific diabolist rituals, or even verses from dark tomes.</w:t>
      </w:r>
    </w:p>
    <w:p w14:paraId="5921E409" w14:textId="77777777" w:rsidR="0001282D" w:rsidRPr="00E90A18" w:rsidRDefault="0001282D" w:rsidP="0001282D">
      <w:pPr>
        <w:rPr>
          <w:rFonts w:ascii="Calibri Light" w:hAnsi="Calibri Light" w:cs="Calibri Light"/>
          <w:b/>
          <w:bCs/>
        </w:rPr>
      </w:pPr>
    </w:p>
    <w:p w14:paraId="043614AD" w14:textId="77777777" w:rsidR="0001282D" w:rsidRPr="00E90A18" w:rsidRDefault="0001282D" w:rsidP="0001282D">
      <w:pPr>
        <w:rPr>
          <w:rFonts w:ascii="Calibri Light" w:hAnsi="Calibri Light" w:cs="Calibri Light"/>
        </w:rPr>
      </w:pPr>
      <w:r w:rsidRPr="00E90A18">
        <w:rPr>
          <w:rFonts w:ascii="Calibri Light" w:hAnsi="Calibri Light" w:cs="Calibri Light"/>
          <w:b/>
          <w:bCs/>
        </w:rPr>
        <w:t>Historical Context</w:t>
      </w:r>
      <w:r w:rsidRPr="00E90A18">
        <w:rPr>
          <w:rFonts w:ascii="Calibri Light" w:hAnsi="Calibri Light" w:cs="Calibri Light"/>
        </w:rPr>
        <w:t>: An ancient manuscript nearby describes the creation of the sigil lock by a renowned diabolist, mentioning the sigil is a homage to an infernal pact. This manuscript may contain hints about the correct alignment of the symbols.</w:t>
      </w:r>
    </w:p>
    <w:p w14:paraId="29C3D770" w14:textId="77777777" w:rsidR="0001282D" w:rsidRPr="00E90A18" w:rsidRDefault="0001282D" w:rsidP="0001282D">
      <w:pPr>
        <w:rPr>
          <w:rFonts w:ascii="Calibri Light" w:hAnsi="Calibri Light" w:cs="Calibri Light"/>
          <w:b/>
          <w:bCs/>
        </w:rPr>
      </w:pPr>
    </w:p>
    <w:p w14:paraId="592CAC11" w14:textId="77777777" w:rsidR="0001282D" w:rsidRPr="00E90A18" w:rsidRDefault="0001282D" w:rsidP="0001282D">
      <w:pPr>
        <w:rPr>
          <w:rFonts w:ascii="Calibri Light" w:hAnsi="Calibri Light" w:cs="Calibri Light"/>
        </w:rPr>
      </w:pPr>
      <w:r w:rsidRPr="00E90A18">
        <w:rPr>
          <w:rFonts w:ascii="Calibri Light" w:hAnsi="Calibri Light" w:cs="Calibri Light"/>
          <w:b/>
          <w:bCs/>
        </w:rPr>
        <w:t>Logical Pattern</w:t>
      </w:r>
      <w:r w:rsidRPr="00E90A18">
        <w:rPr>
          <w:rFonts w:ascii="Calibri Light" w:hAnsi="Calibri Light" w:cs="Calibri Light"/>
        </w:rPr>
        <w:t>: The rings must be aligned in a way that follows a logical pattern, such as the symbols of the lower planes in ascending order of power or the chronological order of infernal events.</w:t>
      </w:r>
    </w:p>
    <w:p w14:paraId="21D1F3DA" w14:textId="77777777" w:rsidR="0001282D" w:rsidRPr="00E90A18" w:rsidRDefault="0001282D" w:rsidP="0001282D">
      <w:pPr>
        <w:rPr>
          <w:rFonts w:ascii="Calibri Light" w:hAnsi="Calibri Light" w:cs="Calibri Light"/>
          <w:b/>
          <w:bCs/>
        </w:rPr>
      </w:pPr>
    </w:p>
    <w:p w14:paraId="0E84A659" w14:textId="77777777" w:rsidR="0001282D" w:rsidRPr="00E90A18" w:rsidRDefault="0001282D" w:rsidP="0001282D">
      <w:pPr>
        <w:rPr>
          <w:rFonts w:ascii="Calibri Light" w:hAnsi="Calibri Light" w:cs="Calibri Light"/>
        </w:rPr>
      </w:pPr>
      <w:r w:rsidRPr="00E90A18">
        <w:rPr>
          <w:rFonts w:ascii="Calibri Light" w:hAnsi="Calibri Light" w:cs="Calibri Light"/>
          <w:b/>
          <w:bCs/>
        </w:rPr>
        <w:t>Mechanics:</w:t>
      </w:r>
    </w:p>
    <w:p w14:paraId="11EE67FF" w14:textId="77777777" w:rsidR="0001282D" w:rsidRPr="00E90A18" w:rsidRDefault="0001282D" w:rsidP="0001282D">
      <w:pPr>
        <w:rPr>
          <w:rFonts w:ascii="Calibri Light" w:hAnsi="Calibri Light" w:cs="Calibri Light"/>
        </w:rPr>
      </w:pPr>
    </w:p>
    <w:p w14:paraId="021855F1" w14:textId="77777777" w:rsidR="0001282D" w:rsidRPr="00E90A18" w:rsidRDefault="0001282D" w:rsidP="0001282D">
      <w:pPr>
        <w:rPr>
          <w:rFonts w:ascii="Calibri Light" w:hAnsi="Calibri Light" w:cs="Calibri Light"/>
        </w:rPr>
      </w:pPr>
      <w:r w:rsidRPr="00E90A18">
        <w:rPr>
          <w:rFonts w:ascii="Calibri Light" w:hAnsi="Calibri Light" w:cs="Calibri Light"/>
        </w:rPr>
        <w:t>Eldrin can rotate each ring independently, causing the symbols to shift positions.</w:t>
      </w:r>
    </w:p>
    <w:p w14:paraId="7AA5A9C8" w14:textId="77777777" w:rsidR="0001282D" w:rsidRPr="00E90A18" w:rsidRDefault="0001282D" w:rsidP="0001282D">
      <w:pPr>
        <w:rPr>
          <w:rFonts w:ascii="Calibri Light" w:hAnsi="Calibri Light" w:cs="Calibri Light"/>
        </w:rPr>
      </w:pPr>
    </w:p>
    <w:p w14:paraId="406F5671" w14:textId="77777777" w:rsidR="0001282D" w:rsidRPr="00E90A18" w:rsidRDefault="0001282D" w:rsidP="0001282D">
      <w:pPr>
        <w:rPr>
          <w:rFonts w:ascii="Calibri Light" w:hAnsi="Calibri Light" w:cs="Calibri Light"/>
        </w:rPr>
      </w:pPr>
      <w:r w:rsidRPr="00E90A18">
        <w:rPr>
          <w:rFonts w:ascii="Calibri Light" w:hAnsi="Calibri Light" w:cs="Calibri Light"/>
        </w:rPr>
        <w:t>Once all rings are correctly aligned, the central recess will glow, indicating that the lock can be activated.</w:t>
      </w:r>
    </w:p>
    <w:p w14:paraId="0A54167A" w14:textId="77777777" w:rsidR="0001282D" w:rsidRPr="00E90A18" w:rsidRDefault="0001282D" w:rsidP="0001282D">
      <w:pPr>
        <w:rPr>
          <w:rFonts w:ascii="Calibri Light" w:hAnsi="Calibri Light" w:cs="Calibri Light"/>
        </w:rPr>
      </w:pPr>
    </w:p>
    <w:p w14:paraId="56EF0F99" w14:textId="77777777" w:rsidR="0001282D" w:rsidRPr="00E90A18" w:rsidRDefault="0001282D" w:rsidP="0001282D">
      <w:pPr>
        <w:rPr>
          <w:rFonts w:ascii="Calibri Light" w:hAnsi="Calibri Light" w:cs="Calibri Light"/>
        </w:rPr>
      </w:pPr>
      <w:r w:rsidRPr="00E90A18">
        <w:rPr>
          <w:rFonts w:ascii="Calibri Light" w:hAnsi="Calibri Light" w:cs="Calibri Light"/>
        </w:rPr>
        <w:t>Eldrin will then need to insert a specific item (perhaps an infernal key or a holy symbol of Oghma) into the recess to complete the unlocking process.</w:t>
      </w:r>
    </w:p>
    <w:p w14:paraId="2C365326" w14:textId="77777777" w:rsidR="0001282D" w:rsidRPr="00E90A18" w:rsidRDefault="0001282D" w:rsidP="0001282D">
      <w:pPr>
        <w:rPr>
          <w:rFonts w:ascii="Calibri Light" w:hAnsi="Calibri Light" w:cs="Calibri Light"/>
          <w:b/>
          <w:bCs/>
        </w:rPr>
      </w:pPr>
    </w:p>
    <w:p w14:paraId="3B20A83B" w14:textId="77777777" w:rsidR="0001282D" w:rsidRDefault="0001282D" w:rsidP="0001282D">
      <w:pPr>
        <w:rPr>
          <w:rFonts w:ascii="Calibri Light" w:hAnsi="Calibri Light" w:cs="Calibri Light"/>
        </w:rPr>
      </w:pPr>
      <w:r w:rsidRPr="00E90A18">
        <w:rPr>
          <w:rFonts w:ascii="Calibri Light" w:hAnsi="Calibri Light" w:cs="Calibri Light"/>
          <w:b/>
          <w:bCs/>
        </w:rPr>
        <w:t>Challenge:</w:t>
      </w:r>
      <w:r w:rsidRPr="00E90A18">
        <w:rPr>
          <w:rFonts w:ascii="Calibri Light" w:hAnsi="Calibri Light" w:cs="Calibri Light"/>
        </w:rPr>
        <w:t xml:space="preserve"> The puzzle requires Eldrin to use his knowledge of infernal lore, his keen observation skills to decipher the clues around him, and his logical thinking to correctly align the rings.</w:t>
      </w:r>
    </w:p>
    <w:p w14:paraId="1C2D7887" w14:textId="77777777" w:rsidR="00E90A18" w:rsidRPr="00E90A18" w:rsidRDefault="00E90A18" w:rsidP="0001282D">
      <w:pPr>
        <w:rPr>
          <w:rFonts w:ascii="Calibri Light" w:hAnsi="Calibri Light" w:cs="Calibri Light"/>
        </w:rPr>
      </w:pPr>
    </w:p>
    <w:sectPr w:rsidR="00E90A18" w:rsidRPr="00E90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2D"/>
    <w:rsid w:val="0001282D"/>
    <w:rsid w:val="00036732"/>
    <w:rsid w:val="000E3445"/>
    <w:rsid w:val="000E3D69"/>
    <w:rsid w:val="001078B5"/>
    <w:rsid w:val="00227CD2"/>
    <w:rsid w:val="007E355F"/>
    <w:rsid w:val="00E9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E97C"/>
  <w15:chartTrackingRefBased/>
  <w15:docId w15:val="{37A77752-FE52-4BF3-9A7C-077D29E6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82D"/>
  </w:style>
  <w:style w:type="paragraph" w:styleId="Heading1">
    <w:name w:val="heading 1"/>
    <w:basedOn w:val="Normal"/>
    <w:next w:val="Normal"/>
    <w:link w:val="Heading1Char"/>
    <w:uiPriority w:val="9"/>
    <w:qFormat/>
    <w:rsid w:val="000128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8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82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8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1282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1282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1282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1282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1282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8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8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82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82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1282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1282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282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282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282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128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8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82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82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128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1282D"/>
    <w:rPr>
      <w:i/>
      <w:iCs/>
      <w:color w:val="404040" w:themeColor="text1" w:themeTint="BF"/>
    </w:rPr>
  </w:style>
  <w:style w:type="paragraph" w:styleId="ListParagraph">
    <w:name w:val="List Paragraph"/>
    <w:basedOn w:val="Normal"/>
    <w:uiPriority w:val="34"/>
    <w:qFormat/>
    <w:rsid w:val="0001282D"/>
    <w:pPr>
      <w:ind w:left="720"/>
      <w:contextualSpacing/>
    </w:pPr>
  </w:style>
  <w:style w:type="character" w:styleId="IntenseEmphasis">
    <w:name w:val="Intense Emphasis"/>
    <w:basedOn w:val="DefaultParagraphFont"/>
    <w:uiPriority w:val="21"/>
    <w:qFormat/>
    <w:rsid w:val="0001282D"/>
    <w:rPr>
      <w:i/>
      <w:iCs/>
      <w:color w:val="0F4761" w:themeColor="accent1" w:themeShade="BF"/>
    </w:rPr>
  </w:style>
  <w:style w:type="paragraph" w:styleId="IntenseQuote">
    <w:name w:val="Intense Quote"/>
    <w:basedOn w:val="Normal"/>
    <w:next w:val="Normal"/>
    <w:link w:val="IntenseQuoteChar"/>
    <w:uiPriority w:val="30"/>
    <w:qFormat/>
    <w:rsid w:val="000128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82D"/>
    <w:rPr>
      <w:i/>
      <w:iCs/>
      <w:color w:val="0F4761" w:themeColor="accent1" w:themeShade="BF"/>
    </w:rPr>
  </w:style>
  <w:style w:type="character" w:styleId="IntenseReference">
    <w:name w:val="Intense Reference"/>
    <w:basedOn w:val="DefaultParagraphFont"/>
    <w:uiPriority w:val="32"/>
    <w:qFormat/>
    <w:rsid w:val="000128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2</cp:revision>
  <dcterms:created xsi:type="dcterms:W3CDTF">2025-02-09T22:40:00Z</dcterms:created>
  <dcterms:modified xsi:type="dcterms:W3CDTF">2025-03-14T12:39:00Z</dcterms:modified>
</cp:coreProperties>
</file>