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3F64" w14:textId="528519A5" w:rsidR="007A59D1" w:rsidRPr="00057EA5" w:rsidRDefault="007A59D1" w:rsidP="007A59D1">
      <w:pPr>
        <w:jc w:val="center"/>
        <w:rPr>
          <w:rFonts w:ascii="Celticmd" w:hAnsi="Celticmd"/>
          <w:b/>
          <w:bCs/>
          <w:sz w:val="40"/>
          <w:szCs w:val="36"/>
        </w:rPr>
      </w:pPr>
      <w:bookmarkStart w:id="0" w:name="_Hlk190052431"/>
      <w:r w:rsidRPr="00057EA5">
        <w:rPr>
          <w:rFonts w:ascii="Celticmd" w:hAnsi="Celticmd"/>
          <w:b/>
          <w:bCs/>
          <w:sz w:val="40"/>
          <w:szCs w:val="36"/>
        </w:rPr>
        <w:t>Oghma</w:t>
      </w:r>
      <w:r>
        <w:rPr>
          <w:rFonts w:ascii="Celticmd" w:hAnsi="Celticmd"/>
          <w:b/>
          <w:bCs/>
          <w:sz w:val="40"/>
          <w:szCs w:val="36"/>
        </w:rPr>
        <w:t>’</w:t>
      </w:r>
      <w:r w:rsidRPr="00057EA5">
        <w:rPr>
          <w:rFonts w:ascii="Celticmd" w:hAnsi="Celticmd"/>
          <w:b/>
          <w:bCs/>
          <w:sz w:val="40"/>
          <w:szCs w:val="36"/>
        </w:rPr>
        <w:t>s Faithful</w:t>
      </w:r>
    </w:p>
    <w:p w14:paraId="5AFBC00F" w14:textId="77777777" w:rsidR="007A59D1" w:rsidRPr="00057EA5" w:rsidRDefault="007A59D1" w:rsidP="007A59D1">
      <w:pPr>
        <w:jc w:val="center"/>
        <w:rPr>
          <w:rFonts w:ascii="Celticmd" w:hAnsi="Celticmd"/>
          <w:b/>
          <w:bCs/>
          <w:sz w:val="28"/>
          <w:szCs w:val="24"/>
        </w:rPr>
      </w:pPr>
      <w:r w:rsidRPr="00057EA5">
        <w:rPr>
          <w:rFonts w:ascii="Celticmd" w:hAnsi="Celticmd"/>
          <w:b/>
          <w:bCs/>
          <w:sz w:val="28"/>
          <w:szCs w:val="24"/>
        </w:rPr>
        <w:t>by Alexis Álvarez and Microsoft Copilot</w:t>
      </w:r>
    </w:p>
    <w:p w14:paraId="0703EC79" w14:textId="77777777" w:rsidR="007A59D1" w:rsidRPr="00057EA5" w:rsidRDefault="007A59D1" w:rsidP="007A59D1">
      <w:pPr>
        <w:jc w:val="center"/>
        <w:rPr>
          <w:rFonts w:ascii="Celticmd" w:hAnsi="Celticmd"/>
          <w:b/>
          <w:bCs/>
          <w:sz w:val="28"/>
          <w:szCs w:val="24"/>
        </w:rPr>
      </w:pPr>
    </w:p>
    <w:p w14:paraId="3C939C73" w14:textId="4D95170E" w:rsidR="007A59D1" w:rsidRPr="00057EA5" w:rsidRDefault="007A59D1" w:rsidP="007A59D1">
      <w:pPr>
        <w:jc w:val="center"/>
        <w:rPr>
          <w:rFonts w:ascii="Celticmd" w:hAnsi="Celticmd"/>
          <w:b/>
          <w:bCs/>
          <w:sz w:val="28"/>
          <w:szCs w:val="24"/>
        </w:rPr>
      </w:pPr>
      <w:r>
        <w:rPr>
          <w:rFonts w:ascii="Celticmd" w:hAnsi="Celticmd"/>
          <w:b/>
          <w:bCs/>
          <w:sz w:val="28"/>
          <w:szCs w:val="24"/>
        </w:rPr>
        <w:t xml:space="preserve">Synopsis of Introduction and </w:t>
      </w:r>
      <w:r w:rsidRPr="00057EA5">
        <w:rPr>
          <w:rFonts w:ascii="Celticmd" w:hAnsi="Celticmd"/>
          <w:b/>
          <w:bCs/>
          <w:sz w:val="28"/>
          <w:szCs w:val="24"/>
        </w:rPr>
        <w:t>Chapter 1</w:t>
      </w:r>
    </w:p>
    <w:bookmarkEnd w:id="0"/>
    <w:p w14:paraId="5EA29A08" w14:textId="2688358E" w:rsidR="007A59D1" w:rsidRDefault="007A59D1" w:rsidP="007A59D1"/>
    <w:p w14:paraId="1D05A2B7" w14:textId="2406823C" w:rsidR="007A59D1" w:rsidRDefault="007A59D1" w:rsidP="007A59D1">
      <w:r>
        <w:t>Introduction</w:t>
      </w:r>
    </w:p>
    <w:p w14:paraId="3F9F6ABD" w14:textId="77777777" w:rsidR="007A59D1" w:rsidRDefault="007A59D1" w:rsidP="007A59D1"/>
    <w:p w14:paraId="6655C7A4" w14:textId="0AE3C253" w:rsidR="007A59D1" w:rsidRPr="007A59D1" w:rsidRDefault="007A59D1" w:rsidP="007A59D1">
      <w:r w:rsidRPr="007A59D1">
        <w:t xml:space="preserve">Eldrin, a cartographer and translator, is tasked by Narnak, an antiquities dealer, to retrieve the </w:t>
      </w:r>
      <w:proofErr w:type="spellStart"/>
      <w:r w:rsidRPr="007A59D1">
        <w:t>Legendmaker</w:t>
      </w:r>
      <w:proofErr w:type="spellEnd"/>
      <w:r w:rsidRPr="007A59D1">
        <w:t xml:space="preserve"> from the dangerous ruins of </w:t>
      </w:r>
      <w:proofErr w:type="spellStart"/>
      <w:r w:rsidRPr="007A59D1">
        <w:t>Dragonspear</w:t>
      </w:r>
      <w:proofErr w:type="spellEnd"/>
      <w:r w:rsidRPr="007A59D1">
        <w:t xml:space="preserve"> Castle. He prepares for the journey by consulting with trusted allies and gathering necessary supplies.</w:t>
      </w:r>
    </w:p>
    <w:p w14:paraId="03D8BE57" w14:textId="435912A5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Introduction to Eldrin and His Task</w:t>
      </w:r>
      <w:r w:rsidRPr="007A59D1">
        <w:t>: Eldrin, a skilled cartographer and translator in Baldur</w:t>
      </w:r>
      <w:r>
        <w:t>’</w:t>
      </w:r>
      <w:r w:rsidRPr="007A59D1">
        <w:t xml:space="preserve">s Gate, is approached by Narnak to retrieve the </w:t>
      </w:r>
      <w:proofErr w:type="spellStart"/>
      <w:r w:rsidRPr="007A59D1">
        <w:t>Legendmaker</w:t>
      </w:r>
      <w:proofErr w:type="spellEnd"/>
      <w:r w:rsidRPr="007A59D1">
        <w:t xml:space="preserve"> from </w:t>
      </w:r>
      <w:proofErr w:type="spellStart"/>
      <w:r w:rsidRPr="007A59D1">
        <w:t>Dragonspear</w:t>
      </w:r>
      <w:proofErr w:type="spellEnd"/>
      <w:r w:rsidRPr="007A59D1">
        <w:t xml:space="preserve"> Castle, a perilous location plagued by infernal forces.12</w:t>
      </w:r>
    </w:p>
    <w:p w14:paraId="2D0AC854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 xml:space="preserve">Details about the </w:t>
      </w:r>
      <w:proofErr w:type="spellStart"/>
      <w:r w:rsidRPr="007A59D1">
        <w:rPr>
          <w:b/>
          <w:bCs/>
        </w:rPr>
        <w:t>Legendmaker</w:t>
      </w:r>
      <w:proofErr w:type="spellEnd"/>
      <w:r w:rsidRPr="007A59D1">
        <w:t xml:space="preserve">: The </w:t>
      </w:r>
      <w:proofErr w:type="spellStart"/>
      <w:r w:rsidRPr="007A59D1">
        <w:t>Legendmaker</w:t>
      </w:r>
      <w:proofErr w:type="spellEnd"/>
      <w:r w:rsidRPr="007A59D1">
        <w:t xml:space="preserve"> is a powerful tome containing the collected stories and histories of the world, offering insights into forgotten lore and ancient secrets.3</w:t>
      </w:r>
    </w:p>
    <w:p w14:paraId="11B40540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Consulting Allies</w:t>
      </w:r>
      <w:r w:rsidRPr="007A59D1">
        <w:t xml:space="preserve">: Eldrin consults with his allies Loria Silverleaf, </w:t>
      </w:r>
      <w:proofErr w:type="spellStart"/>
      <w:r w:rsidRPr="007A59D1">
        <w:t>Thalgrim</w:t>
      </w:r>
      <w:proofErr w:type="spellEnd"/>
      <w:r w:rsidRPr="007A59D1">
        <w:t xml:space="preserve"> </w:t>
      </w:r>
      <w:proofErr w:type="spellStart"/>
      <w:r w:rsidRPr="007A59D1">
        <w:t>Stonehammer</w:t>
      </w:r>
      <w:proofErr w:type="spellEnd"/>
      <w:r w:rsidRPr="007A59D1">
        <w:t>, and Mira Redford, who provide information, blessings, and magical assistance for his journey.45</w:t>
      </w:r>
    </w:p>
    <w:p w14:paraId="423A2DB5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Journey Preparations</w:t>
      </w:r>
      <w:r w:rsidRPr="007A59D1">
        <w:t xml:space="preserve">: He secures lodgings, consults the Temple of Oghma, researches </w:t>
      </w:r>
      <w:proofErr w:type="spellStart"/>
      <w:r w:rsidRPr="007A59D1">
        <w:t>Dragonspear</w:t>
      </w:r>
      <w:proofErr w:type="spellEnd"/>
      <w:r w:rsidRPr="007A59D1">
        <w:t xml:space="preserve"> Castle, and maps out his route along the Trade Way.67</w:t>
      </w:r>
    </w:p>
    <w:p w14:paraId="4CF86134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Encounter with a Filth Imp</w:t>
      </w:r>
      <w:r w:rsidRPr="007A59D1">
        <w:t>: During the journey, Eldrin and his loyal mount Barge encounter a filth imp. They successfully fend off the creature despite its infernal stench.89</w:t>
      </w:r>
    </w:p>
    <w:p w14:paraId="6FB5E9AB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Meeting Torin the Trader</w:t>
      </w:r>
      <w:r w:rsidRPr="007A59D1">
        <w:t>: Eldrin meets Torin, a bugbear trader, who offers him magical supplies. Eldrin trades books for potions of Cure Light Wounds and an amulet.1011</w:t>
      </w:r>
    </w:p>
    <w:p w14:paraId="30D246E6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Encounter with a Caravan</w:t>
      </w:r>
      <w:r w:rsidRPr="007A59D1">
        <w:t xml:space="preserve">: He encounters a caravan returning from a mining expedition and learns more about the dangers of </w:t>
      </w:r>
      <w:proofErr w:type="spellStart"/>
      <w:r w:rsidRPr="007A59D1">
        <w:t>Dragonspear</w:t>
      </w:r>
      <w:proofErr w:type="spellEnd"/>
      <w:r w:rsidRPr="007A59D1">
        <w:t xml:space="preserve"> Castle from a halfling named Jorrik.1213</w:t>
      </w:r>
    </w:p>
    <w:p w14:paraId="0DF6B01D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Helping Tessa the Blink Dog</w:t>
      </w:r>
      <w:r w:rsidRPr="007A59D1">
        <w:t>: Eldrin and Barge encounter Tessa, a blink dog seeking to avenge her cub killed by a displacer beast. They agree to help her and engage in battle with the beast.1415</w:t>
      </w:r>
    </w:p>
    <w:p w14:paraId="4BCEF1BF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Battle with the Displacer Beast</w:t>
      </w:r>
      <w:r w:rsidRPr="007A59D1">
        <w:t>: They engage in a fierce battle with the displacer beast, ultimately driving it away after wounding it severely. Tessa honors her fallen cub and thanks Eldrin for his help.1617</w:t>
      </w:r>
    </w:p>
    <w:p w14:paraId="5D1D027A" w14:textId="77777777" w:rsidR="007A59D1" w:rsidRPr="007A59D1" w:rsidRDefault="007A59D1" w:rsidP="007A59D1">
      <w:pPr>
        <w:numPr>
          <w:ilvl w:val="0"/>
          <w:numId w:val="1"/>
        </w:numPr>
      </w:pPr>
      <w:r w:rsidRPr="007A59D1">
        <w:rPr>
          <w:b/>
          <w:bCs/>
        </w:rPr>
        <w:t>Continuing the Journey</w:t>
      </w:r>
      <w:r w:rsidRPr="007A59D1">
        <w:t xml:space="preserve">: Despite the encounter, Eldrin continues his journey to </w:t>
      </w:r>
      <w:proofErr w:type="spellStart"/>
      <w:r w:rsidRPr="007A59D1">
        <w:t>Dragonspear</w:t>
      </w:r>
      <w:proofErr w:type="spellEnd"/>
      <w:r w:rsidRPr="007A59D1">
        <w:t xml:space="preserve"> Castle, determined to uncover the secrets of the </w:t>
      </w:r>
      <w:proofErr w:type="spellStart"/>
      <w:r w:rsidRPr="007A59D1">
        <w:t>Legendmaker</w:t>
      </w:r>
      <w:proofErr w:type="spellEnd"/>
      <w:r w:rsidRPr="007A59D1">
        <w:t xml:space="preserve"> and rescue Magpie Jackdaw.1819</w:t>
      </w:r>
    </w:p>
    <w:p w14:paraId="1AF4A773" w14:textId="77777777" w:rsidR="000E3445" w:rsidRDefault="000E3445"/>
    <w:p w14:paraId="5228A93D" w14:textId="77777777" w:rsidR="007A59D1" w:rsidRDefault="007A59D1"/>
    <w:p w14:paraId="54D9F860" w14:textId="77777777" w:rsidR="007A59D1" w:rsidRDefault="007A59D1"/>
    <w:p w14:paraId="14CBA427" w14:textId="77777777" w:rsidR="007A59D1" w:rsidRDefault="007A59D1"/>
    <w:p w14:paraId="076064E7" w14:textId="32CB8A35" w:rsidR="007A59D1" w:rsidRDefault="007A59D1" w:rsidP="007A59D1">
      <w:r>
        <w:lastRenderedPageBreak/>
        <w:t>Chapter 1</w:t>
      </w:r>
    </w:p>
    <w:p w14:paraId="4DF01F1F" w14:textId="22A5B1A3" w:rsidR="007A59D1" w:rsidRDefault="007A59D1"/>
    <w:p w14:paraId="347C8787" w14:textId="77777777" w:rsidR="007A59D1" w:rsidRPr="007A59D1" w:rsidRDefault="007A59D1" w:rsidP="007A59D1">
      <w:r w:rsidRPr="007A59D1">
        <w:t xml:space="preserve">Eldrin and his companions embark on a perilous journey to </w:t>
      </w:r>
      <w:proofErr w:type="spellStart"/>
      <w:r w:rsidRPr="007A59D1">
        <w:t>Dragonspear</w:t>
      </w:r>
      <w:proofErr w:type="spellEnd"/>
      <w:r w:rsidRPr="007A59D1">
        <w:t xml:space="preserve"> Castle to retrieve a legendary tome and rescue captives from diabolists.</w:t>
      </w:r>
    </w:p>
    <w:p w14:paraId="286824C1" w14:textId="77777777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 xml:space="preserve">Journey to </w:t>
      </w:r>
      <w:proofErr w:type="spellStart"/>
      <w:r w:rsidRPr="007A59D1">
        <w:rPr>
          <w:b/>
          <w:bCs/>
        </w:rPr>
        <w:t>Dragonspear</w:t>
      </w:r>
      <w:proofErr w:type="spellEnd"/>
      <w:r w:rsidRPr="007A59D1">
        <w:rPr>
          <w:b/>
          <w:bCs/>
        </w:rPr>
        <w:t xml:space="preserve"> Castle</w:t>
      </w:r>
      <w:r w:rsidRPr="007A59D1">
        <w:t xml:space="preserve">: Eldrin and his </w:t>
      </w:r>
      <w:proofErr w:type="spellStart"/>
      <w:r w:rsidRPr="007A59D1">
        <w:t>Moonshae</w:t>
      </w:r>
      <w:proofErr w:type="spellEnd"/>
      <w:r w:rsidRPr="007A59D1">
        <w:t xml:space="preserve"> wolfhound, Barge, reach </w:t>
      </w:r>
      <w:proofErr w:type="spellStart"/>
      <w:r w:rsidRPr="007A59D1">
        <w:t>Dragonspear</w:t>
      </w:r>
      <w:proofErr w:type="spellEnd"/>
      <w:r w:rsidRPr="007A59D1">
        <w:t xml:space="preserve"> Castle, navigating through various hazards such as enchanted fog and traps.12</w:t>
      </w:r>
    </w:p>
    <w:p w14:paraId="3E56CA5E" w14:textId="77777777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Element of Surprise</w:t>
      </w:r>
      <w:r w:rsidRPr="007A59D1">
        <w:t xml:space="preserve">: Despite being </w:t>
      </w:r>
      <w:proofErr w:type="spellStart"/>
      <w:r w:rsidRPr="007A59D1">
        <w:t>scryed</w:t>
      </w:r>
      <w:proofErr w:type="spellEnd"/>
      <w:r w:rsidRPr="007A59D1">
        <w:t xml:space="preserve"> upon, Eldrin assumes he has the element of surprise and proceeds cautiously, keeping an eye out for imps and other foes.34</w:t>
      </w:r>
    </w:p>
    <w:p w14:paraId="229E5237" w14:textId="39DD8A38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Encounter with Heroes</w:t>
      </w:r>
      <w:r w:rsidRPr="007A59D1">
        <w:t xml:space="preserve">: Eldrin meets a group of heroes including </w:t>
      </w:r>
      <w:proofErr w:type="spellStart"/>
      <w:r w:rsidRPr="007A59D1">
        <w:t>Aldira</w:t>
      </w:r>
      <w:proofErr w:type="spellEnd"/>
      <w:r w:rsidRPr="007A59D1">
        <w:t xml:space="preserve">, Ravenna, </w:t>
      </w:r>
      <w:proofErr w:type="spellStart"/>
      <w:r w:rsidRPr="007A59D1">
        <w:t>Thaldor</w:t>
      </w:r>
      <w:proofErr w:type="spellEnd"/>
      <w:r w:rsidRPr="007A59D1">
        <w:t>, and Lyra, who are also trying to thwart the diabolists</w:t>
      </w:r>
      <w:r>
        <w:t>’</w:t>
      </w:r>
      <w:r w:rsidRPr="007A59D1">
        <w:t xml:space="preserve"> plans.56</w:t>
      </w:r>
    </w:p>
    <w:p w14:paraId="2EC4C832" w14:textId="77777777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Rescue Mission</w:t>
      </w:r>
      <w:r w:rsidRPr="007A59D1">
        <w:t xml:space="preserve">: The group ventures into the dungeon beneath </w:t>
      </w:r>
      <w:proofErr w:type="spellStart"/>
      <w:r w:rsidRPr="007A59D1">
        <w:t>Dragonspear</w:t>
      </w:r>
      <w:proofErr w:type="spellEnd"/>
      <w:r w:rsidRPr="007A59D1">
        <w:t xml:space="preserve"> Castle, rescuing Magpie Jackdaw and other captives while retrieving the Legendmaker.78</w:t>
      </w:r>
    </w:p>
    <w:p w14:paraId="4E40F331" w14:textId="77777777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Battle with Cultists</w:t>
      </w:r>
      <w:r w:rsidRPr="007A59D1">
        <w:t>: The heroes face off against cultists within the castle, using their combined skills and spells to defeat them and secure the area.910</w:t>
      </w:r>
    </w:p>
    <w:p w14:paraId="2CBE6E27" w14:textId="77777777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Final Confrontation</w:t>
      </w:r>
      <w:r w:rsidRPr="007A59D1">
        <w:t xml:space="preserve">: In a final confrontation, the group battles Mercury </w:t>
      </w:r>
      <w:proofErr w:type="spellStart"/>
      <w:r w:rsidRPr="007A59D1">
        <w:t>Drinkenthrive</w:t>
      </w:r>
      <w:proofErr w:type="spellEnd"/>
      <w:r w:rsidRPr="007A59D1">
        <w:t>, a powerful battle sorcerer, ultimately defeating him and ensuring their escape.1112</w:t>
      </w:r>
    </w:p>
    <w:p w14:paraId="20948F5C" w14:textId="090168B8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Splitting Up</w:t>
      </w:r>
      <w:r w:rsidRPr="007A59D1">
        <w:t>: After the battle, the group splits up to ensure the captives</w:t>
      </w:r>
      <w:r>
        <w:t>’</w:t>
      </w:r>
      <w:r w:rsidRPr="007A59D1">
        <w:t xml:space="preserve"> safety and to track down any remaining diabolists, agreeing to meet later in Greenest.1314</w:t>
      </w:r>
    </w:p>
    <w:p w14:paraId="7E4C70F1" w14:textId="77777777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Reunion in Greenest</w:t>
      </w:r>
      <w:r w:rsidRPr="007A59D1">
        <w:t>: Three days later, the group reunites in Greenest, sharing their experiences and celebrating their successful mission.1516</w:t>
      </w:r>
    </w:p>
    <w:p w14:paraId="5595DA6A" w14:textId="1E3D3383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Return to Baldur</w:t>
      </w:r>
      <w:r>
        <w:rPr>
          <w:b/>
          <w:bCs/>
        </w:rPr>
        <w:t>’</w:t>
      </w:r>
      <w:r w:rsidRPr="007A59D1">
        <w:rPr>
          <w:b/>
          <w:bCs/>
        </w:rPr>
        <w:t>s Gate</w:t>
      </w:r>
      <w:r w:rsidRPr="007A59D1">
        <w:t>: Eldrin, Magpie, and Barge journey back to Baldur</w:t>
      </w:r>
      <w:r>
        <w:t>’</w:t>
      </w:r>
      <w:r w:rsidRPr="007A59D1">
        <w:t>s Gate, encountering and overcoming various challenges along the way.1718</w:t>
      </w:r>
    </w:p>
    <w:p w14:paraId="70E900ED" w14:textId="3BC72DDB" w:rsidR="007A59D1" w:rsidRPr="007A59D1" w:rsidRDefault="007A59D1" w:rsidP="007A59D1">
      <w:pPr>
        <w:numPr>
          <w:ilvl w:val="0"/>
          <w:numId w:val="3"/>
        </w:numPr>
      </w:pPr>
      <w:r w:rsidRPr="007A59D1">
        <w:rPr>
          <w:b/>
          <w:bCs/>
        </w:rPr>
        <w:t>Mission Accomplished</w:t>
      </w:r>
      <w:r w:rsidRPr="007A59D1">
        <w:t>: Upon returning to Baldur</w:t>
      </w:r>
      <w:r>
        <w:t>’</w:t>
      </w:r>
      <w:r w:rsidRPr="007A59D1">
        <w:t xml:space="preserve">s Gate, Eldrin delivers the </w:t>
      </w:r>
      <w:proofErr w:type="spellStart"/>
      <w:r w:rsidRPr="007A59D1">
        <w:t>Legendmaker</w:t>
      </w:r>
      <w:proofErr w:type="spellEnd"/>
      <w:r w:rsidRPr="007A59D1">
        <w:t xml:space="preserve"> to his employer, Narnak, and is commended for his successful mission.1920</w:t>
      </w:r>
    </w:p>
    <w:p w14:paraId="340AE06E" w14:textId="77777777" w:rsidR="007A59D1" w:rsidRDefault="007A59D1"/>
    <w:p w14:paraId="1AF68930" w14:textId="77777777" w:rsidR="007A59D1" w:rsidRDefault="007A59D1"/>
    <w:sectPr w:rsidR="007A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lticmd">
    <w:panose1 w:val="020B06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9C6"/>
    <w:multiLevelType w:val="multilevel"/>
    <w:tmpl w:val="CF8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E3525"/>
    <w:multiLevelType w:val="multilevel"/>
    <w:tmpl w:val="F528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54A84"/>
    <w:multiLevelType w:val="multilevel"/>
    <w:tmpl w:val="0254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480972">
    <w:abstractNumId w:val="0"/>
  </w:num>
  <w:num w:numId="2" w16cid:durableId="1960724183">
    <w:abstractNumId w:val="1"/>
  </w:num>
  <w:num w:numId="3" w16cid:durableId="126630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1"/>
    <w:rsid w:val="000E3445"/>
    <w:rsid w:val="000E3D69"/>
    <w:rsid w:val="00227CD2"/>
    <w:rsid w:val="007A59D1"/>
    <w:rsid w:val="007E355F"/>
    <w:rsid w:val="00E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BAD1"/>
  <w15:chartTrackingRefBased/>
  <w15:docId w15:val="{E8466B1E-02EE-4378-AC22-56CB52E2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9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9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9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9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9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9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9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9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9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9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9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9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9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9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9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9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12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936134917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3625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317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744645303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576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740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906527597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717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204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0498688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105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144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876193539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2121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01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633906267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2025-02-12T03:23:00Z</dcterms:created>
  <dcterms:modified xsi:type="dcterms:W3CDTF">2025-02-12T03:28:00Z</dcterms:modified>
</cp:coreProperties>
</file>