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4134" w14:textId="106A8329" w:rsidR="00BD54B3" w:rsidRPr="00BD54B3" w:rsidRDefault="00BD54B3" w:rsidP="00BD54B3">
      <w:pPr>
        <w:jc w:val="center"/>
        <w:rPr>
          <w:b/>
          <w:bCs/>
        </w:rPr>
      </w:pPr>
      <w:r w:rsidRPr="00BD54B3">
        <w:rPr>
          <w:b/>
          <w:bCs/>
        </w:rPr>
        <w:t>Prompt for Isle of Dread Sabbatical</w:t>
      </w:r>
    </w:p>
    <w:p w14:paraId="26929B0F" w14:textId="77777777" w:rsidR="00BD54B3" w:rsidRDefault="00BD54B3" w:rsidP="00B834A6"/>
    <w:p w14:paraId="2CD26495" w14:textId="2A916313" w:rsidR="004A58EB" w:rsidRPr="001F2C39" w:rsidRDefault="00B834A6" w:rsidP="00B834A6">
      <w:r>
        <w:t xml:space="preserve">I have two </w:t>
      </w:r>
      <w:proofErr w:type="spellStart"/>
      <w:r>
        <w:t>Oghmanite</w:t>
      </w:r>
      <w:proofErr w:type="spellEnd"/>
      <w:r>
        <w:t xml:space="preserve"> characters built with D&amp;D 3.5 stats that I’m interested in taking through </w:t>
      </w:r>
      <w:r w:rsidR="00AA0436" w:rsidRPr="00AF2199">
        <w:t xml:space="preserve">the module </w:t>
      </w:r>
      <w:r>
        <w:t xml:space="preserve">Isle of Dread.  Can you please </w:t>
      </w:r>
      <w:r w:rsidR="00AA0436" w:rsidRPr="001F2C39">
        <w:t xml:space="preserve">Dungeon Master </w:t>
      </w:r>
      <w:r>
        <w:t>whichever e</w:t>
      </w:r>
      <w:r w:rsidR="00AF2199" w:rsidRPr="001F2C39">
        <w:t xml:space="preserve">dition </w:t>
      </w:r>
      <w:r>
        <w:t xml:space="preserve">of this </w:t>
      </w:r>
      <w:r w:rsidR="00AA0436" w:rsidRPr="001F2C39">
        <w:t xml:space="preserve">module </w:t>
      </w:r>
      <w:r w:rsidR="00AF2199" w:rsidRPr="001F2C39">
        <w:t xml:space="preserve">you’re familiar with, </w:t>
      </w:r>
      <w:r w:rsidR="00AA0436" w:rsidRPr="001F2C39">
        <w:t xml:space="preserve">converting to </w:t>
      </w:r>
      <w:r w:rsidR="004A58EB" w:rsidRPr="001F2C39">
        <w:t xml:space="preserve">D&amp;D 3.5 </w:t>
      </w:r>
      <w:r w:rsidR="00AF2199" w:rsidRPr="001F2C39">
        <w:t>stats and rules</w:t>
      </w:r>
      <w:r>
        <w:t>?</w:t>
      </w:r>
      <w:r w:rsidR="00AF2199" w:rsidRPr="001F2C39">
        <w:t xml:space="preserve">  For example, Perception checks would revert to separate Listen and Spot checks.  Creatures and other game elements usually have exact or near equivalents in the 3.5 Monster Manual or other canon books from that edition</w:t>
      </w:r>
      <w:r w:rsidR="001F2C39" w:rsidRPr="001F2C39">
        <w:t>, so you don’t have to homebrew conversions</w:t>
      </w:r>
      <w:r w:rsidR="00AF2199" w:rsidRPr="001F2C39">
        <w:t>.</w:t>
      </w:r>
    </w:p>
    <w:p w14:paraId="677232D9" w14:textId="77777777" w:rsidR="004A58EB" w:rsidRDefault="004A58EB"/>
    <w:p w14:paraId="3A35257B" w14:textId="77777777" w:rsidR="00AA0436" w:rsidRDefault="00AA0436" w:rsidP="00AA0436">
      <w:r>
        <w:t>Please omit any default compliments on my posts and strategies.  If it would add value, add warnings or constructive criticism, as I’m not very familiar with the rules.</w:t>
      </w:r>
    </w:p>
    <w:p w14:paraId="23EBA452" w14:textId="77777777" w:rsidR="00AA0436" w:rsidRDefault="00AA0436" w:rsidP="00AA0436"/>
    <w:p w14:paraId="220B9FF4" w14:textId="77777777" w:rsidR="00AA0436" w:rsidRPr="00B33A08" w:rsidRDefault="00AA0436" w:rsidP="00AA0436">
      <w:r>
        <w:t>D</w:t>
      </w:r>
      <w:r w:rsidRPr="00B33A08">
        <w:t>istinguish OOC (out of character) with IC (in character) tags, and post IC text in past tense narrative.  Please use “smart quotes” and ‘apostrophes’, not 'straight ones".</w:t>
      </w:r>
    </w:p>
    <w:p w14:paraId="33041607" w14:textId="77777777" w:rsidR="00AA0436" w:rsidRPr="00B33A08" w:rsidRDefault="00AA0436" w:rsidP="00AA0436"/>
    <w:p w14:paraId="3ECDE1D6" w14:textId="77777777" w:rsidR="00AA0436" w:rsidRPr="00B33A08" w:rsidRDefault="00AA0436" w:rsidP="00AA0436">
      <w:r w:rsidRPr="00B33A08">
        <w:t>To avoid metagaming, please don't show me any rolls pertaining to checks based on Loris' knowledge or perception so I can remain incognizant of anything the PC didn’t notice.</w:t>
      </w:r>
    </w:p>
    <w:p w14:paraId="5B7F3585" w14:textId="77777777" w:rsidR="00AA0436" w:rsidRDefault="00AA0436" w:rsidP="00AA0436"/>
    <w:p w14:paraId="7515F8B2" w14:textId="11693604" w:rsidR="00B834A6" w:rsidRDefault="00B834A6" w:rsidP="00AA0436">
      <w:r>
        <w:t>Please don’t reiterate my IC posts; just pick up the narrative after mine leaves off.</w:t>
      </w:r>
    </w:p>
    <w:p w14:paraId="07696D93" w14:textId="77777777" w:rsidR="00B834A6" w:rsidRDefault="00B834A6" w:rsidP="00AA0436"/>
    <w:p w14:paraId="29C90DA5" w14:textId="075F52AB" w:rsidR="00AA0436" w:rsidRDefault="00AA0436" w:rsidP="00AA0436">
      <w:r>
        <w:t xml:space="preserve">Rather than tailoring the module to the PCs, I’d </w:t>
      </w:r>
      <w:r w:rsidR="00B834A6">
        <w:t xml:space="preserve">prefer to </w:t>
      </w:r>
      <w:r>
        <w:t xml:space="preserve">run the module as </w:t>
      </w:r>
      <w:proofErr w:type="gramStart"/>
      <w:r>
        <w:t>factory-direct</w:t>
      </w:r>
      <w:proofErr w:type="gramEnd"/>
      <w:r>
        <w:t xml:space="preserve"> as possible.  To better scale the challenges, this is a party composed of </w:t>
      </w:r>
      <w:r w:rsidR="00B834A6">
        <w:t xml:space="preserve">a </w:t>
      </w:r>
      <w:r>
        <w:t>6</w:t>
      </w:r>
      <w:r w:rsidRPr="00AA0436">
        <w:rPr>
          <w:vertAlign w:val="superscript"/>
        </w:rPr>
        <w:t>th</w:t>
      </w:r>
      <w:r>
        <w:t>-level character</w:t>
      </w:r>
      <w:r w:rsidR="00B834A6">
        <w:t xml:space="preserve"> mentoring a 5</w:t>
      </w:r>
      <w:r w:rsidR="00B834A6" w:rsidRPr="00B834A6">
        <w:rPr>
          <w:vertAlign w:val="superscript"/>
        </w:rPr>
        <w:t>th</w:t>
      </w:r>
      <w:r w:rsidR="00B834A6">
        <w:t>-level colleague into her 6</w:t>
      </w:r>
      <w:r w:rsidR="00B834A6" w:rsidRPr="00B834A6">
        <w:rPr>
          <w:vertAlign w:val="superscript"/>
        </w:rPr>
        <w:t>th</w:t>
      </w:r>
      <w:r w:rsidR="00B834A6">
        <w:t xml:space="preserve"> level.  Both are </w:t>
      </w:r>
      <w:r>
        <w:t xml:space="preserve">divine spellcasters </w:t>
      </w:r>
      <w:r w:rsidR="00B834A6">
        <w:t>in the service of Oghma</w:t>
      </w:r>
      <w:r>
        <w:t>.</w:t>
      </w:r>
    </w:p>
    <w:p w14:paraId="7E3A3D06" w14:textId="0C49EAEF" w:rsidR="00AA0436" w:rsidRDefault="00AA0436" w:rsidP="00AA0436"/>
    <w:tbl>
      <w:tblPr>
        <w:tblW w:w="0" w:type="auto"/>
        <w:tblLook w:val="04A0" w:firstRow="1" w:lastRow="0" w:firstColumn="1" w:lastColumn="0" w:noHBand="0" w:noVBand="1"/>
      </w:tblPr>
      <w:tblGrid>
        <w:gridCol w:w="1587"/>
        <w:gridCol w:w="961"/>
        <w:gridCol w:w="957"/>
        <w:gridCol w:w="1471"/>
        <w:gridCol w:w="1196"/>
      </w:tblGrid>
      <w:tr w:rsidR="00B834A6" w:rsidRPr="00B834A6" w14:paraId="51F11ACE" w14:textId="77777777" w:rsidTr="00B834A6">
        <w:trPr>
          <w:trHeight w:val="600"/>
        </w:trPr>
        <w:tc>
          <w:tcPr>
            <w:tcW w:w="0" w:type="auto"/>
            <w:tcBorders>
              <w:top w:val="double" w:sz="6" w:space="0" w:color="auto"/>
              <w:left w:val="double" w:sz="6" w:space="0" w:color="auto"/>
              <w:bottom w:val="single" w:sz="12" w:space="0" w:color="009900"/>
              <w:right w:val="nil"/>
            </w:tcBorders>
            <w:shd w:val="clear" w:color="000000" w:fill="000000"/>
            <w:noWrap/>
            <w:vAlign w:val="center"/>
            <w:hideMark/>
          </w:tcPr>
          <w:p w14:paraId="283DE18B" w14:textId="77777777" w:rsidR="00B834A6" w:rsidRPr="00B834A6" w:rsidRDefault="00B834A6" w:rsidP="00B834A6">
            <w:pPr>
              <w:spacing w:line="240" w:lineRule="auto"/>
              <w:jc w:val="right"/>
              <w:rPr>
                <w:rFonts w:eastAsia="Times New Roman" w:cs="Calibri Light"/>
                <w:i/>
                <w:iCs/>
                <w:color w:val="FFC000"/>
                <w:sz w:val="44"/>
                <w:szCs w:val="44"/>
              </w:rPr>
            </w:pPr>
            <w:r w:rsidRPr="00B834A6">
              <w:rPr>
                <w:rFonts w:eastAsia="Times New Roman" w:cs="Calibri Light"/>
                <w:i/>
                <w:iCs/>
                <w:color w:val="FFC000"/>
                <w:sz w:val="44"/>
                <w:szCs w:val="44"/>
              </w:rPr>
              <w:t>Eldrin</w:t>
            </w:r>
          </w:p>
        </w:tc>
        <w:tc>
          <w:tcPr>
            <w:tcW w:w="0" w:type="auto"/>
            <w:gridSpan w:val="3"/>
            <w:tcBorders>
              <w:top w:val="double" w:sz="6" w:space="0" w:color="auto"/>
              <w:left w:val="nil"/>
              <w:bottom w:val="single" w:sz="12" w:space="0" w:color="009900"/>
              <w:right w:val="nil"/>
            </w:tcBorders>
            <w:shd w:val="clear" w:color="000000" w:fill="000000"/>
            <w:noWrap/>
            <w:vAlign w:val="center"/>
            <w:hideMark/>
          </w:tcPr>
          <w:p w14:paraId="69024D96" w14:textId="77777777" w:rsidR="00B834A6" w:rsidRPr="00B834A6" w:rsidRDefault="00B834A6" w:rsidP="00B834A6">
            <w:pPr>
              <w:spacing w:line="240" w:lineRule="auto"/>
              <w:jc w:val="left"/>
              <w:rPr>
                <w:rFonts w:eastAsia="Times New Roman" w:cs="Calibri Light"/>
                <w:i/>
                <w:iCs/>
                <w:color w:val="FFC000"/>
                <w:sz w:val="44"/>
                <w:szCs w:val="44"/>
              </w:rPr>
            </w:pPr>
            <w:proofErr w:type="spellStart"/>
            <w:r w:rsidRPr="00B834A6">
              <w:rPr>
                <w:rFonts w:eastAsia="Times New Roman" w:cs="Calibri Light"/>
                <w:i/>
                <w:iCs/>
                <w:color w:val="FFC000"/>
                <w:sz w:val="44"/>
                <w:szCs w:val="44"/>
              </w:rPr>
              <w:t>Thistlebrook</w:t>
            </w:r>
            <w:proofErr w:type="spellEnd"/>
          </w:p>
        </w:tc>
        <w:tc>
          <w:tcPr>
            <w:tcW w:w="0" w:type="auto"/>
            <w:tcBorders>
              <w:top w:val="double" w:sz="6" w:space="0" w:color="auto"/>
              <w:left w:val="nil"/>
              <w:bottom w:val="single" w:sz="12" w:space="0" w:color="009900"/>
              <w:right w:val="nil"/>
            </w:tcBorders>
            <w:shd w:val="clear" w:color="000000" w:fill="000000"/>
            <w:noWrap/>
            <w:vAlign w:val="center"/>
            <w:hideMark/>
          </w:tcPr>
          <w:p w14:paraId="18676742" w14:textId="77777777" w:rsidR="00B834A6" w:rsidRPr="00B834A6" w:rsidRDefault="00B834A6" w:rsidP="00B834A6">
            <w:pPr>
              <w:spacing w:line="240" w:lineRule="auto"/>
              <w:jc w:val="left"/>
              <w:rPr>
                <w:rFonts w:eastAsia="Times New Roman" w:cs="Calibri Light"/>
                <w:szCs w:val="24"/>
              </w:rPr>
            </w:pPr>
            <w:r w:rsidRPr="00B834A6">
              <w:rPr>
                <w:rFonts w:eastAsia="Times New Roman" w:cs="Calibri Light"/>
                <w:szCs w:val="24"/>
              </w:rPr>
              <w:t> </w:t>
            </w:r>
          </w:p>
        </w:tc>
      </w:tr>
      <w:tr w:rsidR="00B834A6" w:rsidRPr="00B834A6" w14:paraId="3FF35AFD" w14:textId="77777777" w:rsidTr="00B834A6">
        <w:trPr>
          <w:trHeight w:val="360"/>
        </w:trPr>
        <w:tc>
          <w:tcPr>
            <w:tcW w:w="0" w:type="auto"/>
            <w:tcBorders>
              <w:top w:val="nil"/>
              <w:left w:val="double" w:sz="6" w:space="0" w:color="auto"/>
              <w:bottom w:val="nil"/>
              <w:right w:val="nil"/>
            </w:tcBorders>
            <w:shd w:val="clear" w:color="auto" w:fill="auto"/>
            <w:noWrap/>
            <w:vAlign w:val="center"/>
            <w:hideMark/>
          </w:tcPr>
          <w:p w14:paraId="299E23C9"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Race</w:t>
            </w:r>
          </w:p>
        </w:tc>
        <w:tc>
          <w:tcPr>
            <w:tcW w:w="0" w:type="auto"/>
            <w:gridSpan w:val="2"/>
            <w:tcBorders>
              <w:top w:val="nil"/>
              <w:left w:val="nil"/>
              <w:bottom w:val="nil"/>
              <w:right w:val="nil"/>
            </w:tcBorders>
            <w:shd w:val="clear" w:color="auto" w:fill="auto"/>
            <w:noWrap/>
            <w:vAlign w:val="center"/>
            <w:hideMark/>
          </w:tcPr>
          <w:p w14:paraId="32CF8C6B"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Whisper Gnome</w:t>
            </w:r>
          </w:p>
        </w:tc>
        <w:tc>
          <w:tcPr>
            <w:tcW w:w="0" w:type="auto"/>
            <w:tcBorders>
              <w:top w:val="nil"/>
              <w:left w:val="nil"/>
              <w:bottom w:val="nil"/>
              <w:right w:val="nil"/>
            </w:tcBorders>
            <w:shd w:val="clear" w:color="auto" w:fill="auto"/>
            <w:noWrap/>
            <w:vAlign w:val="center"/>
            <w:hideMark/>
          </w:tcPr>
          <w:p w14:paraId="5F4AB9C3"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Sex</w:t>
            </w:r>
          </w:p>
        </w:tc>
        <w:tc>
          <w:tcPr>
            <w:tcW w:w="0" w:type="auto"/>
            <w:tcBorders>
              <w:top w:val="nil"/>
              <w:left w:val="nil"/>
              <w:bottom w:val="nil"/>
              <w:right w:val="nil"/>
            </w:tcBorders>
            <w:shd w:val="clear" w:color="auto" w:fill="auto"/>
            <w:noWrap/>
            <w:vAlign w:val="center"/>
            <w:hideMark/>
          </w:tcPr>
          <w:p w14:paraId="50C56653"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Male</w:t>
            </w:r>
          </w:p>
        </w:tc>
      </w:tr>
      <w:tr w:rsidR="00B834A6" w:rsidRPr="00B834A6" w14:paraId="5127D14D" w14:textId="77777777" w:rsidTr="00B834A6">
        <w:trPr>
          <w:trHeight w:val="348"/>
        </w:trPr>
        <w:tc>
          <w:tcPr>
            <w:tcW w:w="0" w:type="auto"/>
            <w:tcBorders>
              <w:top w:val="nil"/>
              <w:left w:val="double" w:sz="6" w:space="0" w:color="auto"/>
              <w:bottom w:val="nil"/>
              <w:right w:val="nil"/>
            </w:tcBorders>
            <w:shd w:val="clear" w:color="auto" w:fill="auto"/>
            <w:noWrap/>
            <w:vAlign w:val="center"/>
            <w:hideMark/>
          </w:tcPr>
          <w:p w14:paraId="75F677C5"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Class</w:t>
            </w:r>
          </w:p>
        </w:tc>
        <w:tc>
          <w:tcPr>
            <w:tcW w:w="0" w:type="auto"/>
            <w:gridSpan w:val="2"/>
            <w:tcBorders>
              <w:top w:val="nil"/>
              <w:left w:val="nil"/>
              <w:bottom w:val="nil"/>
              <w:right w:val="nil"/>
            </w:tcBorders>
            <w:shd w:val="clear" w:color="auto" w:fill="auto"/>
            <w:noWrap/>
            <w:vAlign w:val="center"/>
            <w:hideMark/>
          </w:tcPr>
          <w:p w14:paraId="0B5DB4EF"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Archivist</w:t>
            </w:r>
          </w:p>
        </w:tc>
        <w:tc>
          <w:tcPr>
            <w:tcW w:w="0" w:type="auto"/>
            <w:tcBorders>
              <w:top w:val="nil"/>
              <w:left w:val="nil"/>
              <w:bottom w:val="nil"/>
              <w:right w:val="nil"/>
            </w:tcBorders>
            <w:shd w:val="clear" w:color="auto" w:fill="auto"/>
            <w:noWrap/>
            <w:vAlign w:val="center"/>
            <w:hideMark/>
          </w:tcPr>
          <w:p w14:paraId="24F2EBC0"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Level</w:t>
            </w:r>
          </w:p>
        </w:tc>
        <w:tc>
          <w:tcPr>
            <w:tcW w:w="0" w:type="auto"/>
            <w:tcBorders>
              <w:top w:val="nil"/>
              <w:left w:val="nil"/>
              <w:bottom w:val="nil"/>
              <w:right w:val="nil"/>
            </w:tcBorders>
            <w:shd w:val="clear" w:color="auto" w:fill="auto"/>
            <w:noWrap/>
            <w:vAlign w:val="center"/>
            <w:hideMark/>
          </w:tcPr>
          <w:p w14:paraId="164ADDB3"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6</w:t>
            </w:r>
          </w:p>
        </w:tc>
      </w:tr>
      <w:tr w:rsidR="00B834A6" w:rsidRPr="00B834A6" w14:paraId="3E247B13" w14:textId="77777777" w:rsidTr="00B834A6">
        <w:trPr>
          <w:trHeight w:val="348"/>
        </w:trPr>
        <w:tc>
          <w:tcPr>
            <w:tcW w:w="0" w:type="auto"/>
            <w:tcBorders>
              <w:top w:val="nil"/>
              <w:left w:val="double" w:sz="6" w:space="0" w:color="auto"/>
              <w:bottom w:val="nil"/>
              <w:right w:val="nil"/>
            </w:tcBorders>
            <w:shd w:val="clear" w:color="auto" w:fill="auto"/>
            <w:noWrap/>
            <w:vAlign w:val="center"/>
            <w:hideMark/>
          </w:tcPr>
          <w:p w14:paraId="7F95566E"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Region</w:t>
            </w:r>
          </w:p>
        </w:tc>
        <w:tc>
          <w:tcPr>
            <w:tcW w:w="0" w:type="auto"/>
            <w:gridSpan w:val="2"/>
            <w:tcBorders>
              <w:top w:val="nil"/>
              <w:left w:val="nil"/>
              <w:bottom w:val="nil"/>
              <w:right w:val="nil"/>
            </w:tcBorders>
            <w:shd w:val="clear" w:color="auto" w:fill="auto"/>
            <w:noWrap/>
            <w:vAlign w:val="center"/>
            <w:hideMark/>
          </w:tcPr>
          <w:p w14:paraId="1F21A38A"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Secomber</w:t>
            </w:r>
          </w:p>
        </w:tc>
        <w:tc>
          <w:tcPr>
            <w:tcW w:w="0" w:type="auto"/>
            <w:tcBorders>
              <w:top w:val="nil"/>
              <w:left w:val="nil"/>
              <w:bottom w:val="nil"/>
              <w:right w:val="nil"/>
            </w:tcBorders>
            <w:shd w:val="clear" w:color="auto" w:fill="auto"/>
            <w:noWrap/>
            <w:vAlign w:val="center"/>
            <w:hideMark/>
          </w:tcPr>
          <w:p w14:paraId="688B960F"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Age</w:t>
            </w:r>
          </w:p>
        </w:tc>
        <w:tc>
          <w:tcPr>
            <w:tcW w:w="0" w:type="auto"/>
            <w:tcBorders>
              <w:top w:val="nil"/>
              <w:left w:val="nil"/>
              <w:bottom w:val="nil"/>
              <w:right w:val="nil"/>
            </w:tcBorders>
            <w:shd w:val="clear" w:color="auto" w:fill="auto"/>
            <w:noWrap/>
            <w:vAlign w:val="center"/>
            <w:hideMark/>
          </w:tcPr>
          <w:p w14:paraId="4E08AEBE"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51</w:t>
            </w:r>
          </w:p>
        </w:tc>
      </w:tr>
      <w:tr w:rsidR="00B834A6" w:rsidRPr="00B834A6" w14:paraId="5366DED1" w14:textId="77777777" w:rsidTr="00B834A6">
        <w:trPr>
          <w:trHeight w:val="348"/>
        </w:trPr>
        <w:tc>
          <w:tcPr>
            <w:tcW w:w="0" w:type="auto"/>
            <w:tcBorders>
              <w:top w:val="nil"/>
              <w:left w:val="double" w:sz="6" w:space="0" w:color="auto"/>
              <w:bottom w:val="nil"/>
              <w:right w:val="nil"/>
            </w:tcBorders>
            <w:shd w:val="clear" w:color="auto" w:fill="auto"/>
            <w:noWrap/>
            <w:vAlign w:val="center"/>
            <w:hideMark/>
          </w:tcPr>
          <w:p w14:paraId="18926FC1"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Deity</w:t>
            </w:r>
          </w:p>
        </w:tc>
        <w:tc>
          <w:tcPr>
            <w:tcW w:w="0" w:type="auto"/>
            <w:gridSpan w:val="2"/>
            <w:tcBorders>
              <w:top w:val="nil"/>
              <w:left w:val="nil"/>
              <w:bottom w:val="nil"/>
              <w:right w:val="nil"/>
            </w:tcBorders>
            <w:shd w:val="clear" w:color="auto" w:fill="auto"/>
            <w:noWrap/>
            <w:vAlign w:val="center"/>
            <w:hideMark/>
          </w:tcPr>
          <w:p w14:paraId="44D60F83"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Oghma</w:t>
            </w:r>
          </w:p>
        </w:tc>
        <w:tc>
          <w:tcPr>
            <w:tcW w:w="0" w:type="auto"/>
            <w:tcBorders>
              <w:top w:val="nil"/>
              <w:left w:val="nil"/>
              <w:bottom w:val="nil"/>
              <w:right w:val="nil"/>
            </w:tcBorders>
            <w:shd w:val="clear" w:color="auto" w:fill="auto"/>
            <w:noWrap/>
            <w:vAlign w:val="center"/>
            <w:hideMark/>
          </w:tcPr>
          <w:p w14:paraId="631DEA9B"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Height</w:t>
            </w:r>
          </w:p>
        </w:tc>
        <w:tc>
          <w:tcPr>
            <w:tcW w:w="0" w:type="auto"/>
            <w:tcBorders>
              <w:top w:val="nil"/>
              <w:left w:val="nil"/>
              <w:bottom w:val="nil"/>
              <w:right w:val="nil"/>
            </w:tcBorders>
            <w:shd w:val="clear" w:color="auto" w:fill="auto"/>
            <w:noWrap/>
            <w:vAlign w:val="center"/>
            <w:hideMark/>
          </w:tcPr>
          <w:p w14:paraId="0DBE2A3B"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3’ 8”</w:t>
            </w:r>
          </w:p>
        </w:tc>
      </w:tr>
      <w:tr w:rsidR="00B834A6" w:rsidRPr="00B834A6" w14:paraId="18D93B5B" w14:textId="77777777" w:rsidTr="00B834A6">
        <w:trPr>
          <w:trHeight w:val="360"/>
        </w:trPr>
        <w:tc>
          <w:tcPr>
            <w:tcW w:w="0" w:type="auto"/>
            <w:tcBorders>
              <w:top w:val="nil"/>
              <w:left w:val="double" w:sz="6" w:space="0" w:color="auto"/>
              <w:bottom w:val="nil"/>
              <w:right w:val="nil"/>
            </w:tcBorders>
            <w:shd w:val="clear" w:color="auto" w:fill="auto"/>
            <w:noWrap/>
            <w:vAlign w:val="center"/>
            <w:hideMark/>
          </w:tcPr>
          <w:p w14:paraId="2C7ED969"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Alignment</w:t>
            </w:r>
          </w:p>
        </w:tc>
        <w:tc>
          <w:tcPr>
            <w:tcW w:w="0" w:type="auto"/>
            <w:gridSpan w:val="2"/>
            <w:tcBorders>
              <w:top w:val="nil"/>
              <w:left w:val="nil"/>
              <w:bottom w:val="nil"/>
              <w:right w:val="nil"/>
            </w:tcBorders>
            <w:shd w:val="clear" w:color="auto" w:fill="auto"/>
            <w:noWrap/>
            <w:vAlign w:val="center"/>
            <w:hideMark/>
          </w:tcPr>
          <w:p w14:paraId="196750B0"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Lawful Good</w:t>
            </w:r>
          </w:p>
        </w:tc>
        <w:tc>
          <w:tcPr>
            <w:tcW w:w="0" w:type="auto"/>
            <w:tcBorders>
              <w:top w:val="nil"/>
              <w:left w:val="nil"/>
              <w:bottom w:val="nil"/>
              <w:right w:val="nil"/>
            </w:tcBorders>
            <w:shd w:val="clear" w:color="auto" w:fill="auto"/>
            <w:noWrap/>
            <w:vAlign w:val="center"/>
            <w:hideMark/>
          </w:tcPr>
          <w:p w14:paraId="2B8F249D"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Weight</w:t>
            </w:r>
          </w:p>
        </w:tc>
        <w:tc>
          <w:tcPr>
            <w:tcW w:w="0" w:type="auto"/>
            <w:tcBorders>
              <w:top w:val="nil"/>
              <w:left w:val="nil"/>
              <w:bottom w:val="nil"/>
              <w:right w:val="nil"/>
            </w:tcBorders>
            <w:shd w:val="clear" w:color="auto" w:fill="auto"/>
            <w:noWrap/>
            <w:vAlign w:val="center"/>
            <w:hideMark/>
          </w:tcPr>
          <w:p w14:paraId="2D7C691D"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43 lbs.</w:t>
            </w:r>
          </w:p>
        </w:tc>
      </w:tr>
      <w:tr w:rsidR="00B834A6" w:rsidRPr="00B834A6" w14:paraId="4499D6DB" w14:textId="77777777" w:rsidTr="00B834A6">
        <w:trPr>
          <w:trHeight w:val="360"/>
        </w:trPr>
        <w:tc>
          <w:tcPr>
            <w:tcW w:w="0" w:type="auto"/>
            <w:tcBorders>
              <w:top w:val="double" w:sz="6" w:space="0" w:color="auto"/>
              <w:left w:val="double" w:sz="6" w:space="0" w:color="auto"/>
              <w:bottom w:val="single" w:sz="4" w:space="0" w:color="auto"/>
              <w:right w:val="single" w:sz="4" w:space="0" w:color="auto"/>
            </w:tcBorders>
            <w:shd w:val="clear" w:color="000000" w:fill="C0C0C0"/>
            <w:noWrap/>
            <w:vAlign w:val="center"/>
            <w:hideMark/>
          </w:tcPr>
          <w:p w14:paraId="60C6BFEA"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Attack Bonus</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43BD5424"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4</w:t>
            </w:r>
          </w:p>
        </w:tc>
        <w:tc>
          <w:tcPr>
            <w:tcW w:w="0" w:type="auto"/>
            <w:tcBorders>
              <w:top w:val="double" w:sz="6" w:space="0" w:color="auto"/>
              <w:left w:val="nil"/>
              <w:bottom w:val="single" w:sz="4" w:space="0" w:color="auto"/>
              <w:right w:val="single" w:sz="8" w:space="0" w:color="auto"/>
            </w:tcBorders>
            <w:shd w:val="clear" w:color="auto" w:fill="auto"/>
            <w:noWrap/>
            <w:vAlign w:val="center"/>
            <w:hideMark/>
          </w:tcPr>
          <w:p w14:paraId="5151C4A4" w14:textId="77777777" w:rsidR="00B834A6" w:rsidRPr="00B834A6" w:rsidRDefault="00B834A6" w:rsidP="00B834A6">
            <w:pPr>
              <w:spacing w:line="240" w:lineRule="auto"/>
              <w:jc w:val="left"/>
              <w:rPr>
                <w:rFonts w:eastAsia="Times New Roman" w:cs="Calibri Light"/>
                <w:szCs w:val="24"/>
              </w:rPr>
            </w:pPr>
            <w:r w:rsidRPr="00B834A6">
              <w:rPr>
                <w:rFonts w:eastAsia="Times New Roman" w:cs="Calibri Light"/>
                <w:szCs w:val="24"/>
              </w:rPr>
              <w:t> </w:t>
            </w:r>
          </w:p>
        </w:tc>
        <w:tc>
          <w:tcPr>
            <w:tcW w:w="0" w:type="auto"/>
            <w:tcBorders>
              <w:top w:val="double" w:sz="6" w:space="0" w:color="auto"/>
              <w:left w:val="nil"/>
              <w:bottom w:val="single" w:sz="4" w:space="0" w:color="auto"/>
              <w:right w:val="single" w:sz="4" w:space="0" w:color="auto"/>
            </w:tcBorders>
            <w:shd w:val="clear" w:color="000000" w:fill="C0C0C0"/>
            <w:noWrap/>
            <w:vAlign w:val="center"/>
            <w:hideMark/>
          </w:tcPr>
          <w:p w14:paraId="48F1A011"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Base Speed</w:t>
            </w:r>
          </w:p>
        </w:tc>
        <w:tc>
          <w:tcPr>
            <w:tcW w:w="0" w:type="auto"/>
            <w:tcBorders>
              <w:top w:val="double" w:sz="6" w:space="0" w:color="auto"/>
              <w:left w:val="nil"/>
              <w:bottom w:val="single" w:sz="4" w:space="0" w:color="auto"/>
              <w:right w:val="double" w:sz="6" w:space="0" w:color="auto"/>
            </w:tcBorders>
            <w:shd w:val="clear" w:color="auto" w:fill="auto"/>
            <w:noWrap/>
            <w:vAlign w:val="center"/>
            <w:hideMark/>
          </w:tcPr>
          <w:p w14:paraId="789699DE"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30’</w:t>
            </w:r>
          </w:p>
        </w:tc>
      </w:tr>
      <w:tr w:rsidR="00B834A6" w:rsidRPr="00B834A6" w14:paraId="7E991EEF" w14:textId="77777777" w:rsidTr="00B834A6">
        <w:trPr>
          <w:trHeight w:val="360"/>
        </w:trPr>
        <w:tc>
          <w:tcPr>
            <w:tcW w:w="0" w:type="auto"/>
            <w:tcBorders>
              <w:top w:val="nil"/>
              <w:left w:val="double" w:sz="6" w:space="0" w:color="auto"/>
              <w:bottom w:val="single" w:sz="8" w:space="0" w:color="auto"/>
              <w:right w:val="single" w:sz="4" w:space="0" w:color="auto"/>
            </w:tcBorders>
            <w:shd w:val="clear" w:color="000000" w:fill="C0C0C0"/>
            <w:noWrap/>
            <w:vAlign w:val="center"/>
            <w:hideMark/>
          </w:tcPr>
          <w:p w14:paraId="5CD4571D"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Initiative</w:t>
            </w:r>
          </w:p>
        </w:tc>
        <w:tc>
          <w:tcPr>
            <w:tcW w:w="0" w:type="auto"/>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591EDF48"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+2</w:t>
            </w:r>
          </w:p>
        </w:tc>
        <w:tc>
          <w:tcPr>
            <w:tcW w:w="0" w:type="auto"/>
            <w:tcBorders>
              <w:top w:val="single" w:sz="4" w:space="0" w:color="auto"/>
              <w:left w:val="nil"/>
              <w:bottom w:val="single" w:sz="8" w:space="0" w:color="auto"/>
              <w:right w:val="single" w:sz="4" w:space="0" w:color="auto"/>
            </w:tcBorders>
            <w:shd w:val="clear" w:color="000000" w:fill="C0C0C0"/>
            <w:noWrap/>
            <w:vAlign w:val="center"/>
            <w:hideMark/>
          </w:tcPr>
          <w:p w14:paraId="1068AEA4"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XPs</w:t>
            </w:r>
          </w:p>
        </w:tc>
        <w:tc>
          <w:tcPr>
            <w:tcW w:w="0" w:type="auto"/>
            <w:tcBorders>
              <w:top w:val="nil"/>
              <w:left w:val="single" w:sz="4" w:space="0" w:color="auto"/>
              <w:bottom w:val="single" w:sz="8" w:space="0" w:color="auto"/>
              <w:right w:val="double" w:sz="6" w:space="0" w:color="auto"/>
            </w:tcBorders>
            <w:shd w:val="clear" w:color="auto" w:fill="auto"/>
            <w:noWrap/>
            <w:vAlign w:val="center"/>
            <w:hideMark/>
          </w:tcPr>
          <w:p w14:paraId="1B00891F"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 xml:space="preserve">   15,000 </w:t>
            </w:r>
          </w:p>
        </w:tc>
      </w:tr>
      <w:tr w:rsidR="00B834A6" w:rsidRPr="00B834A6" w14:paraId="3EAF47EA" w14:textId="77777777" w:rsidTr="00B834A6">
        <w:trPr>
          <w:trHeight w:val="348"/>
        </w:trPr>
        <w:tc>
          <w:tcPr>
            <w:tcW w:w="0" w:type="auto"/>
            <w:tcBorders>
              <w:top w:val="nil"/>
              <w:left w:val="double" w:sz="6" w:space="0" w:color="auto"/>
              <w:bottom w:val="nil"/>
              <w:right w:val="single" w:sz="4" w:space="0" w:color="auto"/>
            </w:tcBorders>
            <w:shd w:val="clear" w:color="000000" w:fill="000000"/>
            <w:noWrap/>
            <w:vAlign w:val="center"/>
            <w:hideMark/>
          </w:tcPr>
          <w:p w14:paraId="5344AB43" w14:textId="77777777" w:rsidR="00B834A6" w:rsidRPr="00B834A6" w:rsidRDefault="00B834A6" w:rsidP="00B834A6">
            <w:pPr>
              <w:spacing w:line="240" w:lineRule="auto"/>
              <w:jc w:val="right"/>
              <w:rPr>
                <w:rFonts w:eastAsia="Times New Roman" w:cs="Calibri Light"/>
                <w:b/>
                <w:bCs/>
                <w:color w:val="FF0000"/>
                <w:sz w:val="26"/>
                <w:szCs w:val="26"/>
              </w:rPr>
            </w:pPr>
            <w:r w:rsidRPr="00B834A6">
              <w:rPr>
                <w:rFonts w:eastAsia="Times New Roman" w:cs="Calibri Light"/>
                <w:b/>
                <w:bCs/>
                <w:color w:val="FF0000"/>
                <w:sz w:val="26"/>
                <w:szCs w:val="26"/>
              </w:rPr>
              <w:t>Strength</w:t>
            </w:r>
          </w:p>
        </w:tc>
        <w:tc>
          <w:tcPr>
            <w:tcW w:w="0" w:type="auto"/>
            <w:tcBorders>
              <w:top w:val="nil"/>
              <w:left w:val="nil"/>
              <w:bottom w:val="single" w:sz="4" w:space="0" w:color="auto"/>
              <w:right w:val="nil"/>
            </w:tcBorders>
            <w:shd w:val="clear" w:color="auto" w:fill="auto"/>
            <w:noWrap/>
            <w:vAlign w:val="center"/>
            <w:hideMark/>
          </w:tcPr>
          <w:p w14:paraId="0C6B0DAC"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9</w:t>
            </w:r>
          </w:p>
        </w:tc>
        <w:tc>
          <w:tcPr>
            <w:tcW w:w="0" w:type="auto"/>
            <w:tcBorders>
              <w:top w:val="nil"/>
              <w:left w:val="single" w:sz="4" w:space="0" w:color="auto"/>
              <w:bottom w:val="single" w:sz="4" w:space="0" w:color="auto"/>
              <w:right w:val="nil"/>
            </w:tcBorders>
            <w:shd w:val="clear" w:color="auto" w:fill="auto"/>
            <w:noWrap/>
            <w:vAlign w:val="center"/>
            <w:hideMark/>
          </w:tcPr>
          <w:p w14:paraId="01F83B48"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-1</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2B06EAAF" w14:textId="77777777" w:rsidR="00B834A6" w:rsidRPr="00B834A6" w:rsidRDefault="00B834A6" w:rsidP="00B834A6">
            <w:pPr>
              <w:spacing w:line="240" w:lineRule="auto"/>
              <w:jc w:val="right"/>
              <w:rPr>
                <w:rFonts w:eastAsia="Times New Roman" w:cs="Calibri Light"/>
                <w:b/>
                <w:bCs/>
                <w:color w:val="FF0000"/>
                <w:sz w:val="26"/>
                <w:szCs w:val="26"/>
              </w:rPr>
            </w:pPr>
            <w:r w:rsidRPr="00B834A6">
              <w:rPr>
                <w:rFonts w:eastAsia="Times New Roman" w:cs="Calibri Light"/>
                <w:b/>
                <w:bCs/>
                <w:color w:val="FF0000"/>
                <w:sz w:val="26"/>
                <w:szCs w:val="26"/>
              </w:rPr>
              <w:t>Lb. Capacity</w:t>
            </w:r>
          </w:p>
        </w:tc>
        <w:tc>
          <w:tcPr>
            <w:tcW w:w="0" w:type="auto"/>
            <w:tcBorders>
              <w:top w:val="nil"/>
              <w:left w:val="nil"/>
              <w:bottom w:val="single" w:sz="4" w:space="0" w:color="auto"/>
              <w:right w:val="double" w:sz="6" w:space="0" w:color="auto"/>
            </w:tcBorders>
            <w:shd w:val="clear" w:color="auto" w:fill="auto"/>
            <w:noWrap/>
            <w:vAlign w:val="bottom"/>
            <w:hideMark/>
          </w:tcPr>
          <w:p w14:paraId="436617E3" w14:textId="77777777" w:rsidR="00B834A6" w:rsidRPr="00B834A6" w:rsidRDefault="00B834A6" w:rsidP="00B834A6">
            <w:pPr>
              <w:spacing w:line="240" w:lineRule="auto"/>
              <w:jc w:val="center"/>
              <w:rPr>
                <w:rFonts w:eastAsia="Times New Roman" w:cs="Calibri Light"/>
                <w:color w:val="008000"/>
                <w:sz w:val="26"/>
                <w:szCs w:val="26"/>
              </w:rPr>
            </w:pPr>
            <w:r w:rsidRPr="00B834A6">
              <w:rPr>
                <w:rFonts w:eastAsia="Times New Roman" w:cs="Calibri Light"/>
                <w:color w:val="008000"/>
                <w:sz w:val="26"/>
                <w:szCs w:val="26"/>
              </w:rPr>
              <w:t>23</w:t>
            </w:r>
            <w:r w:rsidRPr="00B834A6">
              <w:rPr>
                <w:rFonts w:eastAsia="Times New Roman" w:cs="Calibri Light"/>
                <w:sz w:val="26"/>
                <w:szCs w:val="26"/>
              </w:rPr>
              <w:t>/</w:t>
            </w:r>
            <w:r w:rsidRPr="00B834A6">
              <w:rPr>
                <w:rFonts w:eastAsia="Times New Roman" w:cs="Calibri Light"/>
                <w:color w:val="FFCC00"/>
                <w:sz w:val="26"/>
                <w:szCs w:val="26"/>
              </w:rPr>
              <w:t>45</w:t>
            </w:r>
            <w:r w:rsidRPr="00B834A6">
              <w:rPr>
                <w:rFonts w:eastAsia="Times New Roman" w:cs="Calibri Light"/>
                <w:sz w:val="26"/>
                <w:szCs w:val="26"/>
              </w:rPr>
              <w:t>/</w:t>
            </w:r>
            <w:r w:rsidRPr="00B834A6">
              <w:rPr>
                <w:rFonts w:eastAsia="Times New Roman" w:cs="Calibri Light"/>
                <w:color w:val="FF0000"/>
                <w:sz w:val="26"/>
                <w:szCs w:val="26"/>
              </w:rPr>
              <w:t>68</w:t>
            </w:r>
          </w:p>
        </w:tc>
      </w:tr>
      <w:tr w:rsidR="00B834A6" w:rsidRPr="00B834A6" w14:paraId="57D35F0E" w14:textId="77777777" w:rsidTr="00B834A6">
        <w:trPr>
          <w:trHeight w:val="348"/>
        </w:trPr>
        <w:tc>
          <w:tcPr>
            <w:tcW w:w="0" w:type="auto"/>
            <w:tcBorders>
              <w:top w:val="single" w:sz="4" w:space="0" w:color="FFFFFF"/>
              <w:left w:val="double" w:sz="6" w:space="0" w:color="auto"/>
              <w:bottom w:val="single" w:sz="4" w:space="0" w:color="FFFFFF"/>
              <w:right w:val="single" w:sz="4" w:space="0" w:color="auto"/>
            </w:tcBorders>
            <w:shd w:val="clear" w:color="000000" w:fill="000000"/>
            <w:noWrap/>
            <w:vAlign w:val="center"/>
            <w:hideMark/>
          </w:tcPr>
          <w:p w14:paraId="6566BDCA" w14:textId="77777777" w:rsidR="00B834A6" w:rsidRPr="00B834A6" w:rsidRDefault="00B834A6" w:rsidP="00B834A6">
            <w:pPr>
              <w:spacing w:line="240" w:lineRule="auto"/>
              <w:jc w:val="right"/>
              <w:rPr>
                <w:rFonts w:eastAsia="Times New Roman" w:cs="Calibri Light"/>
                <w:b/>
                <w:bCs/>
                <w:color w:val="CC99FF"/>
                <w:sz w:val="26"/>
                <w:szCs w:val="26"/>
              </w:rPr>
            </w:pPr>
            <w:r w:rsidRPr="00B834A6">
              <w:rPr>
                <w:rFonts w:eastAsia="Times New Roman" w:cs="Calibri Light"/>
                <w:b/>
                <w:bCs/>
                <w:color w:val="CC99FF"/>
                <w:sz w:val="26"/>
                <w:szCs w:val="26"/>
              </w:rPr>
              <w:t>Dexterity</w:t>
            </w:r>
          </w:p>
        </w:tc>
        <w:tc>
          <w:tcPr>
            <w:tcW w:w="0" w:type="auto"/>
            <w:tcBorders>
              <w:top w:val="nil"/>
              <w:left w:val="nil"/>
              <w:bottom w:val="single" w:sz="4" w:space="0" w:color="auto"/>
              <w:right w:val="nil"/>
            </w:tcBorders>
            <w:shd w:val="clear" w:color="auto" w:fill="auto"/>
            <w:noWrap/>
            <w:vAlign w:val="center"/>
            <w:hideMark/>
          </w:tcPr>
          <w:p w14:paraId="318BC9CC"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14</w:t>
            </w:r>
          </w:p>
        </w:tc>
        <w:tc>
          <w:tcPr>
            <w:tcW w:w="0" w:type="auto"/>
            <w:tcBorders>
              <w:top w:val="nil"/>
              <w:left w:val="single" w:sz="4" w:space="0" w:color="auto"/>
              <w:bottom w:val="single" w:sz="4" w:space="0" w:color="auto"/>
              <w:right w:val="nil"/>
            </w:tcBorders>
            <w:shd w:val="clear" w:color="auto" w:fill="auto"/>
            <w:noWrap/>
            <w:vAlign w:val="center"/>
            <w:hideMark/>
          </w:tcPr>
          <w:p w14:paraId="5AC961A9"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+2</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7AB48654" w14:textId="77777777" w:rsidR="00B834A6" w:rsidRPr="00B834A6" w:rsidRDefault="00B834A6" w:rsidP="00B834A6">
            <w:pPr>
              <w:spacing w:line="240" w:lineRule="auto"/>
              <w:jc w:val="right"/>
              <w:rPr>
                <w:rFonts w:eastAsia="Times New Roman" w:cs="Calibri Light"/>
                <w:b/>
                <w:bCs/>
                <w:color w:val="FF0000"/>
                <w:sz w:val="26"/>
                <w:szCs w:val="26"/>
              </w:rPr>
            </w:pPr>
            <w:r w:rsidRPr="00B834A6">
              <w:rPr>
                <w:rFonts w:eastAsia="Times New Roman" w:cs="Calibri Light"/>
                <w:b/>
                <w:bCs/>
                <w:color w:val="FF0000"/>
                <w:sz w:val="26"/>
                <w:szCs w:val="26"/>
              </w:rPr>
              <w:t>Lb. Carried</w:t>
            </w:r>
          </w:p>
        </w:tc>
        <w:tc>
          <w:tcPr>
            <w:tcW w:w="0" w:type="auto"/>
            <w:tcBorders>
              <w:top w:val="nil"/>
              <w:left w:val="single" w:sz="4" w:space="0" w:color="auto"/>
              <w:bottom w:val="dotted" w:sz="4" w:space="0" w:color="auto"/>
              <w:right w:val="double" w:sz="6" w:space="0" w:color="auto"/>
            </w:tcBorders>
            <w:shd w:val="clear" w:color="000000" w:fill="FFCC00"/>
            <w:noWrap/>
            <w:vAlign w:val="center"/>
            <w:hideMark/>
          </w:tcPr>
          <w:p w14:paraId="7A9240F8" w14:textId="77777777" w:rsidR="00B834A6" w:rsidRPr="00B834A6" w:rsidRDefault="00B834A6" w:rsidP="00B834A6">
            <w:pPr>
              <w:spacing w:line="240" w:lineRule="auto"/>
              <w:jc w:val="center"/>
              <w:rPr>
                <w:rFonts w:eastAsia="Times New Roman" w:cs="Calibri Light"/>
                <w:b/>
                <w:bCs/>
                <w:sz w:val="26"/>
                <w:szCs w:val="26"/>
              </w:rPr>
            </w:pPr>
            <w:r w:rsidRPr="00B834A6">
              <w:rPr>
                <w:rFonts w:eastAsia="Times New Roman" w:cs="Calibri Light"/>
                <w:b/>
                <w:bCs/>
                <w:sz w:val="26"/>
                <w:szCs w:val="26"/>
              </w:rPr>
              <w:t>37.3</w:t>
            </w:r>
          </w:p>
        </w:tc>
      </w:tr>
      <w:tr w:rsidR="00B834A6" w:rsidRPr="00B834A6" w14:paraId="798FD567" w14:textId="77777777" w:rsidTr="00B834A6">
        <w:trPr>
          <w:trHeight w:val="348"/>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62F28AC1" w14:textId="77777777" w:rsidR="00B834A6" w:rsidRPr="00B834A6" w:rsidRDefault="00B834A6" w:rsidP="00B834A6">
            <w:pPr>
              <w:spacing w:line="240" w:lineRule="auto"/>
              <w:jc w:val="right"/>
              <w:rPr>
                <w:rFonts w:eastAsia="Times New Roman" w:cs="Calibri Light"/>
                <w:b/>
                <w:bCs/>
                <w:color w:val="00B0F0"/>
                <w:sz w:val="26"/>
                <w:szCs w:val="26"/>
              </w:rPr>
            </w:pPr>
            <w:r w:rsidRPr="00B834A6">
              <w:rPr>
                <w:rFonts w:eastAsia="Times New Roman" w:cs="Calibri Light"/>
                <w:b/>
                <w:bCs/>
                <w:color w:val="00B0F0"/>
                <w:sz w:val="26"/>
                <w:szCs w:val="26"/>
              </w:rPr>
              <w:t>Constitution</w:t>
            </w:r>
          </w:p>
        </w:tc>
        <w:tc>
          <w:tcPr>
            <w:tcW w:w="0" w:type="auto"/>
            <w:tcBorders>
              <w:top w:val="nil"/>
              <w:left w:val="nil"/>
              <w:bottom w:val="single" w:sz="4" w:space="0" w:color="auto"/>
              <w:right w:val="nil"/>
            </w:tcBorders>
            <w:shd w:val="clear" w:color="auto" w:fill="auto"/>
            <w:noWrap/>
            <w:vAlign w:val="center"/>
            <w:hideMark/>
          </w:tcPr>
          <w:p w14:paraId="0DC1F2D2"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11</w:t>
            </w:r>
          </w:p>
        </w:tc>
        <w:tc>
          <w:tcPr>
            <w:tcW w:w="0" w:type="auto"/>
            <w:tcBorders>
              <w:top w:val="nil"/>
              <w:left w:val="single" w:sz="4" w:space="0" w:color="auto"/>
              <w:bottom w:val="single" w:sz="4" w:space="0" w:color="auto"/>
              <w:right w:val="nil"/>
            </w:tcBorders>
            <w:shd w:val="clear" w:color="auto" w:fill="auto"/>
            <w:noWrap/>
            <w:vAlign w:val="center"/>
            <w:hideMark/>
          </w:tcPr>
          <w:p w14:paraId="648D1A8F"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+0</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1440C99A" w14:textId="77777777" w:rsidR="00B834A6" w:rsidRPr="00B834A6" w:rsidRDefault="00B834A6" w:rsidP="00B834A6">
            <w:pPr>
              <w:spacing w:line="240" w:lineRule="auto"/>
              <w:jc w:val="right"/>
              <w:rPr>
                <w:rFonts w:eastAsia="Times New Roman" w:cs="Calibri Light"/>
                <w:b/>
                <w:bCs/>
                <w:color w:val="FF0000"/>
                <w:sz w:val="26"/>
                <w:szCs w:val="26"/>
              </w:rPr>
            </w:pPr>
            <w:r w:rsidRPr="00B834A6">
              <w:rPr>
                <w:rFonts w:eastAsia="Times New Roman" w:cs="Calibri Light"/>
                <w:b/>
                <w:bCs/>
                <w:color w:val="FF0000"/>
                <w:sz w:val="26"/>
                <w:szCs w:val="26"/>
              </w:rPr>
              <w:t>Hit Points</w:t>
            </w:r>
          </w:p>
        </w:tc>
        <w:tc>
          <w:tcPr>
            <w:tcW w:w="0" w:type="auto"/>
            <w:tcBorders>
              <w:top w:val="single" w:sz="4" w:space="0" w:color="auto"/>
              <w:left w:val="nil"/>
              <w:bottom w:val="single" w:sz="4" w:space="0" w:color="auto"/>
              <w:right w:val="double" w:sz="6" w:space="0" w:color="auto"/>
            </w:tcBorders>
            <w:shd w:val="clear" w:color="000000" w:fill="00B050"/>
            <w:noWrap/>
            <w:vAlign w:val="center"/>
            <w:hideMark/>
          </w:tcPr>
          <w:p w14:paraId="1482D0C5" w14:textId="77777777" w:rsidR="00B834A6" w:rsidRPr="00B834A6" w:rsidRDefault="00B834A6" w:rsidP="00B834A6">
            <w:pPr>
              <w:spacing w:line="240" w:lineRule="auto"/>
              <w:jc w:val="center"/>
              <w:rPr>
                <w:rFonts w:eastAsia="Times New Roman" w:cs="Calibri Light"/>
                <w:b/>
                <w:bCs/>
                <w:sz w:val="26"/>
                <w:szCs w:val="26"/>
              </w:rPr>
            </w:pPr>
            <w:r w:rsidRPr="00B834A6">
              <w:rPr>
                <w:rFonts w:eastAsia="Times New Roman" w:cs="Calibri Light"/>
                <w:b/>
                <w:bCs/>
                <w:sz w:val="26"/>
                <w:szCs w:val="26"/>
              </w:rPr>
              <w:t>27</w:t>
            </w:r>
          </w:p>
        </w:tc>
      </w:tr>
      <w:tr w:rsidR="00B834A6" w:rsidRPr="00B834A6" w14:paraId="6FEE4B2C" w14:textId="77777777" w:rsidTr="00B834A6">
        <w:trPr>
          <w:trHeight w:val="348"/>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1DFAC755" w14:textId="77777777" w:rsidR="00B834A6" w:rsidRPr="00B834A6" w:rsidRDefault="00B834A6" w:rsidP="00B834A6">
            <w:pPr>
              <w:spacing w:line="240" w:lineRule="auto"/>
              <w:jc w:val="right"/>
              <w:rPr>
                <w:rFonts w:eastAsia="Times New Roman" w:cs="Calibri Light"/>
                <w:b/>
                <w:bCs/>
                <w:color w:val="00CC00"/>
                <w:sz w:val="26"/>
                <w:szCs w:val="26"/>
              </w:rPr>
            </w:pPr>
            <w:r w:rsidRPr="00B834A6">
              <w:rPr>
                <w:rFonts w:eastAsia="Times New Roman" w:cs="Calibri Light"/>
                <w:b/>
                <w:bCs/>
                <w:color w:val="00CC00"/>
                <w:sz w:val="26"/>
                <w:szCs w:val="26"/>
              </w:rPr>
              <w:t>Intelligence</w:t>
            </w:r>
          </w:p>
        </w:tc>
        <w:tc>
          <w:tcPr>
            <w:tcW w:w="0" w:type="auto"/>
            <w:tcBorders>
              <w:top w:val="nil"/>
              <w:left w:val="nil"/>
              <w:bottom w:val="single" w:sz="4" w:space="0" w:color="auto"/>
              <w:right w:val="nil"/>
            </w:tcBorders>
            <w:shd w:val="clear" w:color="auto" w:fill="auto"/>
            <w:noWrap/>
            <w:vAlign w:val="center"/>
            <w:hideMark/>
          </w:tcPr>
          <w:p w14:paraId="38BDC58C"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20</w:t>
            </w:r>
          </w:p>
        </w:tc>
        <w:tc>
          <w:tcPr>
            <w:tcW w:w="0" w:type="auto"/>
            <w:tcBorders>
              <w:top w:val="nil"/>
              <w:left w:val="single" w:sz="4" w:space="0" w:color="auto"/>
              <w:bottom w:val="single" w:sz="4" w:space="0" w:color="auto"/>
              <w:right w:val="nil"/>
            </w:tcBorders>
            <w:shd w:val="clear" w:color="auto" w:fill="auto"/>
            <w:noWrap/>
            <w:vAlign w:val="center"/>
            <w:hideMark/>
          </w:tcPr>
          <w:p w14:paraId="63505224"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+5</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1B6C1775" w14:textId="77777777" w:rsidR="00B834A6" w:rsidRPr="00B834A6" w:rsidRDefault="00B834A6" w:rsidP="00B834A6">
            <w:pPr>
              <w:spacing w:line="240" w:lineRule="auto"/>
              <w:jc w:val="right"/>
              <w:rPr>
                <w:rFonts w:eastAsia="Times New Roman" w:cs="Calibri Light"/>
                <w:b/>
                <w:bCs/>
                <w:color w:val="008000"/>
                <w:sz w:val="26"/>
                <w:szCs w:val="26"/>
              </w:rPr>
            </w:pPr>
            <w:r w:rsidRPr="00B834A6">
              <w:rPr>
                <w:rFonts w:eastAsia="Times New Roman" w:cs="Calibri Light"/>
                <w:b/>
                <w:bCs/>
                <w:color w:val="008000"/>
                <w:sz w:val="26"/>
                <w:szCs w:val="26"/>
              </w:rPr>
              <w:t>Touch AC</w:t>
            </w:r>
          </w:p>
        </w:tc>
        <w:tc>
          <w:tcPr>
            <w:tcW w:w="0" w:type="auto"/>
            <w:tcBorders>
              <w:top w:val="nil"/>
              <w:left w:val="nil"/>
              <w:bottom w:val="single" w:sz="4" w:space="0" w:color="auto"/>
              <w:right w:val="double" w:sz="6" w:space="0" w:color="auto"/>
            </w:tcBorders>
            <w:shd w:val="clear" w:color="auto" w:fill="auto"/>
            <w:noWrap/>
            <w:vAlign w:val="center"/>
            <w:hideMark/>
          </w:tcPr>
          <w:p w14:paraId="1CCC97F5"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12</w:t>
            </w:r>
          </w:p>
        </w:tc>
      </w:tr>
      <w:tr w:rsidR="00B834A6" w:rsidRPr="00B834A6" w14:paraId="66DD7BBB" w14:textId="77777777" w:rsidTr="00B834A6">
        <w:trPr>
          <w:trHeight w:val="348"/>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23C6C787" w14:textId="77777777" w:rsidR="00B834A6" w:rsidRPr="00B834A6" w:rsidRDefault="00B834A6" w:rsidP="00B834A6">
            <w:pPr>
              <w:spacing w:line="240" w:lineRule="auto"/>
              <w:jc w:val="right"/>
              <w:rPr>
                <w:rFonts w:eastAsia="Times New Roman" w:cs="Calibri Light"/>
                <w:b/>
                <w:bCs/>
                <w:color w:val="FFCC00"/>
                <w:sz w:val="26"/>
                <w:szCs w:val="26"/>
              </w:rPr>
            </w:pPr>
            <w:r w:rsidRPr="00B834A6">
              <w:rPr>
                <w:rFonts w:eastAsia="Times New Roman" w:cs="Calibri Light"/>
                <w:b/>
                <w:bCs/>
                <w:color w:val="FFCC00"/>
                <w:sz w:val="26"/>
                <w:szCs w:val="26"/>
              </w:rPr>
              <w:lastRenderedPageBreak/>
              <w:t>Wisdom</w:t>
            </w:r>
          </w:p>
        </w:tc>
        <w:tc>
          <w:tcPr>
            <w:tcW w:w="0" w:type="auto"/>
            <w:tcBorders>
              <w:top w:val="nil"/>
              <w:left w:val="nil"/>
              <w:bottom w:val="single" w:sz="4" w:space="0" w:color="auto"/>
              <w:right w:val="nil"/>
            </w:tcBorders>
            <w:shd w:val="clear" w:color="auto" w:fill="auto"/>
            <w:noWrap/>
            <w:vAlign w:val="center"/>
            <w:hideMark/>
          </w:tcPr>
          <w:p w14:paraId="1BE1594A"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15</w:t>
            </w:r>
          </w:p>
        </w:tc>
        <w:tc>
          <w:tcPr>
            <w:tcW w:w="0" w:type="auto"/>
            <w:tcBorders>
              <w:top w:val="nil"/>
              <w:left w:val="single" w:sz="4" w:space="0" w:color="auto"/>
              <w:bottom w:val="single" w:sz="4" w:space="0" w:color="auto"/>
              <w:right w:val="nil"/>
            </w:tcBorders>
            <w:shd w:val="clear" w:color="auto" w:fill="auto"/>
            <w:noWrap/>
            <w:vAlign w:val="center"/>
            <w:hideMark/>
          </w:tcPr>
          <w:p w14:paraId="2F2B3E28"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+2</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28FC48F1" w14:textId="77777777" w:rsidR="00B834A6" w:rsidRPr="00B834A6" w:rsidRDefault="00B834A6" w:rsidP="00B834A6">
            <w:pPr>
              <w:spacing w:line="240" w:lineRule="auto"/>
              <w:jc w:val="right"/>
              <w:rPr>
                <w:rFonts w:eastAsia="Times New Roman" w:cs="Calibri Light"/>
                <w:b/>
                <w:bCs/>
                <w:color w:val="008000"/>
                <w:sz w:val="26"/>
                <w:szCs w:val="26"/>
              </w:rPr>
            </w:pPr>
            <w:r w:rsidRPr="00B834A6">
              <w:rPr>
                <w:rFonts w:eastAsia="Times New Roman" w:cs="Calibri Light"/>
                <w:b/>
                <w:bCs/>
                <w:color w:val="008000"/>
                <w:sz w:val="26"/>
                <w:szCs w:val="26"/>
              </w:rPr>
              <w:t>FF AC</w:t>
            </w:r>
          </w:p>
        </w:tc>
        <w:tc>
          <w:tcPr>
            <w:tcW w:w="0" w:type="auto"/>
            <w:tcBorders>
              <w:top w:val="nil"/>
              <w:left w:val="nil"/>
              <w:bottom w:val="single" w:sz="4" w:space="0" w:color="auto"/>
              <w:right w:val="double" w:sz="6" w:space="0" w:color="auto"/>
            </w:tcBorders>
            <w:shd w:val="clear" w:color="auto" w:fill="auto"/>
            <w:noWrap/>
            <w:vAlign w:val="center"/>
            <w:hideMark/>
          </w:tcPr>
          <w:p w14:paraId="7187192B"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16</w:t>
            </w:r>
          </w:p>
        </w:tc>
      </w:tr>
      <w:tr w:rsidR="00B834A6" w:rsidRPr="00B834A6" w14:paraId="0506CEFA" w14:textId="77777777" w:rsidTr="00B834A6">
        <w:trPr>
          <w:trHeight w:val="360"/>
        </w:trPr>
        <w:tc>
          <w:tcPr>
            <w:tcW w:w="0" w:type="auto"/>
            <w:tcBorders>
              <w:top w:val="nil"/>
              <w:left w:val="double" w:sz="6" w:space="0" w:color="auto"/>
              <w:bottom w:val="double" w:sz="6" w:space="0" w:color="auto"/>
              <w:right w:val="single" w:sz="4" w:space="0" w:color="auto"/>
            </w:tcBorders>
            <w:shd w:val="clear" w:color="000000" w:fill="000000"/>
            <w:noWrap/>
            <w:vAlign w:val="center"/>
            <w:hideMark/>
          </w:tcPr>
          <w:p w14:paraId="59E0B18A" w14:textId="77777777" w:rsidR="00B834A6" w:rsidRPr="00B834A6" w:rsidRDefault="00B834A6" w:rsidP="00B834A6">
            <w:pPr>
              <w:spacing w:line="240" w:lineRule="auto"/>
              <w:jc w:val="right"/>
              <w:rPr>
                <w:rFonts w:eastAsia="Times New Roman" w:cs="Calibri Light"/>
                <w:b/>
                <w:bCs/>
                <w:color w:val="FF9900"/>
                <w:sz w:val="26"/>
                <w:szCs w:val="26"/>
              </w:rPr>
            </w:pPr>
            <w:r w:rsidRPr="00B834A6">
              <w:rPr>
                <w:rFonts w:eastAsia="Times New Roman" w:cs="Calibri Light"/>
                <w:b/>
                <w:bCs/>
                <w:color w:val="FF9900"/>
                <w:sz w:val="26"/>
                <w:szCs w:val="26"/>
              </w:rPr>
              <w:t>Charisma</w:t>
            </w:r>
          </w:p>
        </w:tc>
        <w:tc>
          <w:tcPr>
            <w:tcW w:w="0" w:type="auto"/>
            <w:tcBorders>
              <w:top w:val="nil"/>
              <w:left w:val="nil"/>
              <w:bottom w:val="double" w:sz="6" w:space="0" w:color="auto"/>
              <w:right w:val="nil"/>
            </w:tcBorders>
            <w:shd w:val="clear" w:color="auto" w:fill="auto"/>
            <w:noWrap/>
            <w:vAlign w:val="center"/>
            <w:hideMark/>
          </w:tcPr>
          <w:p w14:paraId="1C07D799"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12</w:t>
            </w:r>
          </w:p>
        </w:tc>
        <w:tc>
          <w:tcPr>
            <w:tcW w:w="0" w:type="auto"/>
            <w:tcBorders>
              <w:top w:val="nil"/>
              <w:left w:val="single" w:sz="4" w:space="0" w:color="auto"/>
              <w:bottom w:val="double" w:sz="6" w:space="0" w:color="auto"/>
              <w:right w:val="nil"/>
            </w:tcBorders>
            <w:shd w:val="clear" w:color="auto" w:fill="auto"/>
            <w:noWrap/>
            <w:vAlign w:val="center"/>
            <w:hideMark/>
          </w:tcPr>
          <w:p w14:paraId="73E6C19A"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+1</w:t>
            </w:r>
          </w:p>
        </w:tc>
        <w:tc>
          <w:tcPr>
            <w:tcW w:w="0" w:type="auto"/>
            <w:tcBorders>
              <w:top w:val="nil"/>
              <w:left w:val="single" w:sz="8" w:space="0" w:color="auto"/>
              <w:bottom w:val="double" w:sz="6" w:space="0" w:color="auto"/>
              <w:right w:val="single" w:sz="4" w:space="0" w:color="auto"/>
            </w:tcBorders>
            <w:shd w:val="clear" w:color="000000" w:fill="C0C0C0"/>
            <w:noWrap/>
            <w:vAlign w:val="center"/>
            <w:hideMark/>
          </w:tcPr>
          <w:p w14:paraId="769E138C" w14:textId="77777777" w:rsidR="00B834A6" w:rsidRPr="00B834A6" w:rsidRDefault="00B834A6" w:rsidP="00B834A6">
            <w:pPr>
              <w:spacing w:line="240" w:lineRule="auto"/>
              <w:jc w:val="right"/>
              <w:rPr>
                <w:rFonts w:eastAsia="Times New Roman" w:cs="Calibri Light"/>
                <w:b/>
                <w:bCs/>
                <w:color w:val="008000"/>
                <w:sz w:val="26"/>
                <w:szCs w:val="26"/>
              </w:rPr>
            </w:pPr>
            <w:r w:rsidRPr="00B834A6">
              <w:rPr>
                <w:rFonts w:eastAsia="Times New Roman" w:cs="Calibri Light"/>
                <w:b/>
                <w:bCs/>
                <w:color w:val="008000"/>
                <w:sz w:val="26"/>
                <w:szCs w:val="26"/>
              </w:rPr>
              <w:t>AC</w:t>
            </w:r>
          </w:p>
        </w:tc>
        <w:tc>
          <w:tcPr>
            <w:tcW w:w="0" w:type="auto"/>
            <w:tcBorders>
              <w:top w:val="nil"/>
              <w:left w:val="nil"/>
              <w:bottom w:val="double" w:sz="6" w:space="0" w:color="auto"/>
              <w:right w:val="double" w:sz="6" w:space="0" w:color="auto"/>
            </w:tcBorders>
            <w:shd w:val="clear" w:color="auto" w:fill="auto"/>
            <w:noWrap/>
            <w:vAlign w:val="center"/>
            <w:hideMark/>
          </w:tcPr>
          <w:p w14:paraId="2960E390"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18</w:t>
            </w:r>
          </w:p>
        </w:tc>
      </w:tr>
    </w:tbl>
    <w:p w14:paraId="7BE1B7BD" w14:textId="77777777" w:rsidR="00B834A6" w:rsidRDefault="00B834A6" w:rsidP="00AA0436"/>
    <w:tbl>
      <w:tblPr>
        <w:tblW w:w="0" w:type="auto"/>
        <w:tblLook w:val="04A0" w:firstRow="1" w:lastRow="0" w:firstColumn="1" w:lastColumn="0" w:noHBand="0" w:noVBand="1"/>
      </w:tblPr>
      <w:tblGrid>
        <w:gridCol w:w="1587"/>
        <w:gridCol w:w="944"/>
        <w:gridCol w:w="941"/>
        <w:gridCol w:w="1471"/>
        <w:gridCol w:w="1327"/>
      </w:tblGrid>
      <w:tr w:rsidR="00B834A6" w:rsidRPr="00B834A6" w14:paraId="05BAAAB6" w14:textId="77777777" w:rsidTr="00B834A6">
        <w:trPr>
          <w:trHeight w:val="600"/>
        </w:trPr>
        <w:tc>
          <w:tcPr>
            <w:tcW w:w="0" w:type="auto"/>
            <w:tcBorders>
              <w:top w:val="double" w:sz="6" w:space="0" w:color="auto"/>
              <w:left w:val="double" w:sz="6" w:space="0" w:color="auto"/>
              <w:bottom w:val="single" w:sz="12" w:space="0" w:color="9999FF"/>
              <w:right w:val="nil"/>
            </w:tcBorders>
            <w:shd w:val="clear" w:color="000000" w:fill="000000"/>
            <w:noWrap/>
            <w:vAlign w:val="center"/>
            <w:hideMark/>
          </w:tcPr>
          <w:p w14:paraId="5B8C529B" w14:textId="77777777" w:rsidR="00B834A6" w:rsidRPr="00B834A6" w:rsidRDefault="00B834A6" w:rsidP="00B834A6">
            <w:pPr>
              <w:spacing w:line="240" w:lineRule="auto"/>
              <w:jc w:val="right"/>
              <w:rPr>
                <w:rFonts w:eastAsia="Times New Roman" w:cs="Calibri Light"/>
                <w:i/>
                <w:iCs/>
                <w:color w:val="9999FF"/>
                <w:sz w:val="44"/>
                <w:szCs w:val="44"/>
              </w:rPr>
            </w:pPr>
            <w:r w:rsidRPr="00B834A6">
              <w:rPr>
                <w:rFonts w:eastAsia="Times New Roman" w:cs="Calibri Light"/>
                <w:i/>
                <w:iCs/>
                <w:color w:val="9999FF"/>
                <w:sz w:val="44"/>
                <w:szCs w:val="44"/>
              </w:rPr>
              <w:t>Sebenzi</w:t>
            </w:r>
          </w:p>
        </w:tc>
        <w:tc>
          <w:tcPr>
            <w:tcW w:w="0" w:type="auto"/>
            <w:gridSpan w:val="3"/>
            <w:tcBorders>
              <w:top w:val="double" w:sz="6" w:space="0" w:color="auto"/>
              <w:left w:val="nil"/>
              <w:bottom w:val="single" w:sz="12" w:space="0" w:color="9999FF"/>
              <w:right w:val="nil"/>
            </w:tcBorders>
            <w:shd w:val="clear" w:color="000000" w:fill="000000"/>
            <w:noWrap/>
            <w:vAlign w:val="center"/>
            <w:hideMark/>
          </w:tcPr>
          <w:p w14:paraId="3149F574" w14:textId="77777777" w:rsidR="00B834A6" w:rsidRPr="00B834A6" w:rsidRDefault="00B834A6" w:rsidP="00B834A6">
            <w:pPr>
              <w:spacing w:line="240" w:lineRule="auto"/>
              <w:jc w:val="left"/>
              <w:rPr>
                <w:rFonts w:eastAsia="Times New Roman" w:cs="Calibri Light"/>
                <w:i/>
                <w:iCs/>
                <w:color w:val="9999FF"/>
                <w:sz w:val="44"/>
                <w:szCs w:val="44"/>
              </w:rPr>
            </w:pPr>
            <w:proofErr w:type="spellStart"/>
            <w:r w:rsidRPr="00B834A6">
              <w:rPr>
                <w:rFonts w:eastAsia="Times New Roman" w:cs="Calibri Light"/>
                <w:i/>
                <w:iCs/>
                <w:color w:val="9999FF"/>
                <w:sz w:val="44"/>
                <w:szCs w:val="44"/>
              </w:rPr>
              <w:t>Wesibindi</w:t>
            </w:r>
            <w:proofErr w:type="spellEnd"/>
          </w:p>
        </w:tc>
        <w:tc>
          <w:tcPr>
            <w:tcW w:w="0" w:type="auto"/>
            <w:tcBorders>
              <w:top w:val="double" w:sz="6" w:space="0" w:color="auto"/>
              <w:left w:val="nil"/>
              <w:bottom w:val="single" w:sz="12" w:space="0" w:color="9999FF"/>
              <w:right w:val="nil"/>
            </w:tcBorders>
            <w:shd w:val="clear" w:color="000000" w:fill="000000"/>
            <w:noWrap/>
            <w:vAlign w:val="center"/>
            <w:hideMark/>
          </w:tcPr>
          <w:p w14:paraId="7D5A2141" w14:textId="77777777" w:rsidR="00B834A6" w:rsidRPr="00B834A6" w:rsidRDefault="00B834A6" w:rsidP="00B834A6">
            <w:pPr>
              <w:spacing w:line="240" w:lineRule="auto"/>
              <w:jc w:val="left"/>
              <w:rPr>
                <w:rFonts w:eastAsia="Times New Roman" w:cs="Calibri Light"/>
                <w:szCs w:val="24"/>
              </w:rPr>
            </w:pPr>
            <w:r w:rsidRPr="00B834A6">
              <w:rPr>
                <w:rFonts w:eastAsia="Times New Roman" w:cs="Calibri Light"/>
                <w:szCs w:val="24"/>
              </w:rPr>
              <w:t> </w:t>
            </w:r>
          </w:p>
        </w:tc>
      </w:tr>
      <w:tr w:rsidR="00B834A6" w:rsidRPr="00B834A6" w14:paraId="0998339D" w14:textId="77777777" w:rsidTr="00B834A6">
        <w:trPr>
          <w:trHeight w:val="360"/>
        </w:trPr>
        <w:tc>
          <w:tcPr>
            <w:tcW w:w="0" w:type="auto"/>
            <w:tcBorders>
              <w:top w:val="nil"/>
              <w:left w:val="double" w:sz="6" w:space="0" w:color="auto"/>
              <w:bottom w:val="nil"/>
              <w:right w:val="nil"/>
            </w:tcBorders>
            <w:shd w:val="clear" w:color="auto" w:fill="auto"/>
            <w:noWrap/>
            <w:vAlign w:val="center"/>
            <w:hideMark/>
          </w:tcPr>
          <w:p w14:paraId="6533B167"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Race</w:t>
            </w:r>
          </w:p>
        </w:tc>
        <w:tc>
          <w:tcPr>
            <w:tcW w:w="0" w:type="auto"/>
            <w:gridSpan w:val="2"/>
            <w:tcBorders>
              <w:top w:val="nil"/>
              <w:left w:val="nil"/>
              <w:bottom w:val="nil"/>
              <w:right w:val="nil"/>
            </w:tcBorders>
            <w:shd w:val="clear" w:color="auto" w:fill="auto"/>
            <w:noWrap/>
            <w:vAlign w:val="center"/>
            <w:hideMark/>
          </w:tcPr>
          <w:p w14:paraId="0B29997C"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Human</w:t>
            </w:r>
          </w:p>
        </w:tc>
        <w:tc>
          <w:tcPr>
            <w:tcW w:w="0" w:type="auto"/>
            <w:tcBorders>
              <w:top w:val="nil"/>
              <w:left w:val="nil"/>
              <w:bottom w:val="nil"/>
              <w:right w:val="nil"/>
            </w:tcBorders>
            <w:shd w:val="clear" w:color="auto" w:fill="auto"/>
            <w:noWrap/>
            <w:vAlign w:val="center"/>
            <w:hideMark/>
          </w:tcPr>
          <w:p w14:paraId="55F1CE16"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Age</w:t>
            </w:r>
          </w:p>
        </w:tc>
        <w:tc>
          <w:tcPr>
            <w:tcW w:w="0" w:type="auto"/>
            <w:tcBorders>
              <w:top w:val="nil"/>
              <w:left w:val="nil"/>
              <w:bottom w:val="nil"/>
              <w:right w:val="nil"/>
            </w:tcBorders>
            <w:shd w:val="clear" w:color="auto" w:fill="auto"/>
            <w:noWrap/>
            <w:vAlign w:val="center"/>
            <w:hideMark/>
          </w:tcPr>
          <w:p w14:paraId="387C09FE"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21</w:t>
            </w:r>
          </w:p>
        </w:tc>
      </w:tr>
      <w:tr w:rsidR="00B834A6" w:rsidRPr="00B834A6" w14:paraId="5C868D3D" w14:textId="77777777" w:rsidTr="00B834A6">
        <w:trPr>
          <w:trHeight w:val="348"/>
        </w:trPr>
        <w:tc>
          <w:tcPr>
            <w:tcW w:w="0" w:type="auto"/>
            <w:tcBorders>
              <w:top w:val="nil"/>
              <w:left w:val="double" w:sz="6" w:space="0" w:color="auto"/>
              <w:bottom w:val="nil"/>
              <w:right w:val="nil"/>
            </w:tcBorders>
            <w:shd w:val="clear" w:color="auto" w:fill="auto"/>
            <w:noWrap/>
            <w:vAlign w:val="center"/>
            <w:hideMark/>
          </w:tcPr>
          <w:p w14:paraId="2F00B573"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Class</w:t>
            </w:r>
          </w:p>
        </w:tc>
        <w:tc>
          <w:tcPr>
            <w:tcW w:w="0" w:type="auto"/>
            <w:gridSpan w:val="2"/>
            <w:tcBorders>
              <w:top w:val="nil"/>
              <w:left w:val="nil"/>
              <w:bottom w:val="nil"/>
              <w:right w:val="nil"/>
            </w:tcBorders>
            <w:shd w:val="clear" w:color="auto" w:fill="auto"/>
            <w:noWrap/>
            <w:vAlign w:val="center"/>
            <w:hideMark/>
          </w:tcPr>
          <w:p w14:paraId="493DC515"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Cleric of Oghma</w:t>
            </w:r>
          </w:p>
        </w:tc>
        <w:tc>
          <w:tcPr>
            <w:tcW w:w="0" w:type="auto"/>
            <w:tcBorders>
              <w:top w:val="nil"/>
              <w:left w:val="nil"/>
              <w:bottom w:val="nil"/>
              <w:right w:val="nil"/>
            </w:tcBorders>
            <w:shd w:val="clear" w:color="auto" w:fill="auto"/>
            <w:noWrap/>
            <w:vAlign w:val="center"/>
            <w:hideMark/>
          </w:tcPr>
          <w:p w14:paraId="61BE9B55"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Level</w:t>
            </w:r>
          </w:p>
        </w:tc>
        <w:tc>
          <w:tcPr>
            <w:tcW w:w="0" w:type="auto"/>
            <w:tcBorders>
              <w:top w:val="nil"/>
              <w:left w:val="nil"/>
              <w:bottom w:val="nil"/>
              <w:right w:val="nil"/>
            </w:tcBorders>
            <w:shd w:val="clear" w:color="auto" w:fill="auto"/>
            <w:noWrap/>
            <w:vAlign w:val="center"/>
            <w:hideMark/>
          </w:tcPr>
          <w:p w14:paraId="6859EA83"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5</w:t>
            </w:r>
          </w:p>
        </w:tc>
      </w:tr>
      <w:tr w:rsidR="00B834A6" w:rsidRPr="00B834A6" w14:paraId="25080140" w14:textId="77777777" w:rsidTr="00B834A6">
        <w:trPr>
          <w:trHeight w:val="348"/>
        </w:trPr>
        <w:tc>
          <w:tcPr>
            <w:tcW w:w="0" w:type="auto"/>
            <w:tcBorders>
              <w:top w:val="nil"/>
              <w:left w:val="double" w:sz="6" w:space="0" w:color="auto"/>
              <w:bottom w:val="nil"/>
              <w:right w:val="nil"/>
            </w:tcBorders>
            <w:shd w:val="clear" w:color="auto" w:fill="auto"/>
            <w:noWrap/>
            <w:vAlign w:val="center"/>
            <w:hideMark/>
          </w:tcPr>
          <w:p w14:paraId="30E53B59"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Region</w:t>
            </w:r>
          </w:p>
        </w:tc>
        <w:tc>
          <w:tcPr>
            <w:tcW w:w="0" w:type="auto"/>
            <w:gridSpan w:val="2"/>
            <w:tcBorders>
              <w:top w:val="nil"/>
              <w:left w:val="nil"/>
              <w:bottom w:val="nil"/>
              <w:right w:val="nil"/>
            </w:tcBorders>
            <w:shd w:val="clear" w:color="auto" w:fill="auto"/>
            <w:noWrap/>
            <w:vAlign w:val="center"/>
            <w:hideMark/>
          </w:tcPr>
          <w:p w14:paraId="6522852B" w14:textId="77777777" w:rsidR="00B834A6" w:rsidRPr="00B834A6" w:rsidRDefault="00B834A6" w:rsidP="00B834A6">
            <w:pPr>
              <w:spacing w:line="240" w:lineRule="auto"/>
              <w:jc w:val="center"/>
              <w:rPr>
                <w:rFonts w:eastAsia="Times New Roman" w:cs="Calibri Light"/>
                <w:sz w:val="26"/>
                <w:szCs w:val="26"/>
              </w:rPr>
            </w:pPr>
            <w:proofErr w:type="spellStart"/>
            <w:r w:rsidRPr="00B834A6">
              <w:rPr>
                <w:rFonts w:eastAsia="Times New Roman" w:cs="Calibri Light"/>
                <w:sz w:val="26"/>
                <w:szCs w:val="26"/>
              </w:rPr>
              <w:t>Chult</w:t>
            </w:r>
            <w:proofErr w:type="spellEnd"/>
          </w:p>
        </w:tc>
        <w:tc>
          <w:tcPr>
            <w:tcW w:w="0" w:type="auto"/>
            <w:tcBorders>
              <w:top w:val="nil"/>
              <w:left w:val="nil"/>
              <w:bottom w:val="nil"/>
              <w:right w:val="nil"/>
            </w:tcBorders>
            <w:shd w:val="clear" w:color="auto" w:fill="auto"/>
            <w:noWrap/>
            <w:vAlign w:val="center"/>
            <w:hideMark/>
          </w:tcPr>
          <w:p w14:paraId="785BB987"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Sex</w:t>
            </w:r>
          </w:p>
        </w:tc>
        <w:tc>
          <w:tcPr>
            <w:tcW w:w="0" w:type="auto"/>
            <w:tcBorders>
              <w:top w:val="nil"/>
              <w:left w:val="nil"/>
              <w:bottom w:val="nil"/>
              <w:right w:val="nil"/>
            </w:tcBorders>
            <w:shd w:val="clear" w:color="auto" w:fill="auto"/>
            <w:noWrap/>
            <w:vAlign w:val="center"/>
            <w:hideMark/>
          </w:tcPr>
          <w:p w14:paraId="71E97A5C"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Female</w:t>
            </w:r>
          </w:p>
        </w:tc>
      </w:tr>
      <w:tr w:rsidR="00B834A6" w:rsidRPr="00B834A6" w14:paraId="7AEBEBEE" w14:textId="77777777" w:rsidTr="00B834A6">
        <w:trPr>
          <w:trHeight w:val="348"/>
        </w:trPr>
        <w:tc>
          <w:tcPr>
            <w:tcW w:w="0" w:type="auto"/>
            <w:tcBorders>
              <w:top w:val="nil"/>
              <w:left w:val="double" w:sz="6" w:space="0" w:color="auto"/>
              <w:bottom w:val="nil"/>
              <w:right w:val="nil"/>
            </w:tcBorders>
            <w:shd w:val="clear" w:color="auto" w:fill="auto"/>
            <w:noWrap/>
            <w:vAlign w:val="center"/>
            <w:hideMark/>
          </w:tcPr>
          <w:p w14:paraId="3F24C865"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Deity</w:t>
            </w:r>
          </w:p>
        </w:tc>
        <w:tc>
          <w:tcPr>
            <w:tcW w:w="0" w:type="auto"/>
            <w:gridSpan w:val="2"/>
            <w:tcBorders>
              <w:top w:val="nil"/>
              <w:left w:val="nil"/>
              <w:bottom w:val="nil"/>
              <w:right w:val="nil"/>
            </w:tcBorders>
            <w:shd w:val="clear" w:color="auto" w:fill="auto"/>
            <w:noWrap/>
            <w:vAlign w:val="center"/>
            <w:hideMark/>
          </w:tcPr>
          <w:p w14:paraId="0128A3DC"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Oghma</w:t>
            </w:r>
          </w:p>
        </w:tc>
        <w:tc>
          <w:tcPr>
            <w:tcW w:w="0" w:type="auto"/>
            <w:tcBorders>
              <w:top w:val="nil"/>
              <w:left w:val="nil"/>
              <w:bottom w:val="nil"/>
              <w:right w:val="nil"/>
            </w:tcBorders>
            <w:shd w:val="clear" w:color="auto" w:fill="auto"/>
            <w:noWrap/>
            <w:vAlign w:val="center"/>
            <w:hideMark/>
          </w:tcPr>
          <w:p w14:paraId="0F22E83F"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Height</w:t>
            </w:r>
          </w:p>
        </w:tc>
        <w:tc>
          <w:tcPr>
            <w:tcW w:w="0" w:type="auto"/>
            <w:tcBorders>
              <w:top w:val="nil"/>
              <w:left w:val="nil"/>
              <w:bottom w:val="nil"/>
              <w:right w:val="nil"/>
            </w:tcBorders>
            <w:shd w:val="clear" w:color="auto" w:fill="auto"/>
            <w:noWrap/>
            <w:vAlign w:val="center"/>
            <w:hideMark/>
          </w:tcPr>
          <w:p w14:paraId="49346AA4"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5’ 11”</w:t>
            </w:r>
          </w:p>
        </w:tc>
      </w:tr>
      <w:tr w:rsidR="00B834A6" w:rsidRPr="00B834A6" w14:paraId="36AB1401" w14:textId="77777777" w:rsidTr="00B834A6">
        <w:trPr>
          <w:trHeight w:val="360"/>
        </w:trPr>
        <w:tc>
          <w:tcPr>
            <w:tcW w:w="0" w:type="auto"/>
            <w:tcBorders>
              <w:top w:val="nil"/>
              <w:left w:val="double" w:sz="6" w:space="0" w:color="auto"/>
              <w:bottom w:val="nil"/>
              <w:right w:val="nil"/>
            </w:tcBorders>
            <w:shd w:val="clear" w:color="auto" w:fill="auto"/>
            <w:noWrap/>
            <w:vAlign w:val="center"/>
            <w:hideMark/>
          </w:tcPr>
          <w:p w14:paraId="47C70398"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Alignment</w:t>
            </w:r>
          </w:p>
        </w:tc>
        <w:tc>
          <w:tcPr>
            <w:tcW w:w="0" w:type="auto"/>
            <w:gridSpan w:val="2"/>
            <w:tcBorders>
              <w:top w:val="nil"/>
              <w:left w:val="nil"/>
              <w:bottom w:val="nil"/>
              <w:right w:val="nil"/>
            </w:tcBorders>
            <w:shd w:val="clear" w:color="auto" w:fill="auto"/>
            <w:noWrap/>
            <w:vAlign w:val="center"/>
            <w:hideMark/>
          </w:tcPr>
          <w:p w14:paraId="38E1BB0E"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Neutral Good</w:t>
            </w:r>
          </w:p>
        </w:tc>
        <w:tc>
          <w:tcPr>
            <w:tcW w:w="0" w:type="auto"/>
            <w:tcBorders>
              <w:top w:val="nil"/>
              <w:left w:val="nil"/>
              <w:bottom w:val="nil"/>
              <w:right w:val="nil"/>
            </w:tcBorders>
            <w:shd w:val="clear" w:color="auto" w:fill="auto"/>
            <w:noWrap/>
            <w:vAlign w:val="center"/>
            <w:hideMark/>
          </w:tcPr>
          <w:p w14:paraId="46D1E3F3"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Weight</w:t>
            </w:r>
          </w:p>
        </w:tc>
        <w:tc>
          <w:tcPr>
            <w:tcW w:w="0" w:type="auto"/>
            <w:tcBorders>
              <w:top w:val="nil"/>
              <w:left w:val="nil"/>
              <w:bottom w:val="nil"/>
              <w:right w:val="nil"/>
            </w:tcBorders>
            <w:shd w:val="clear" w:color="auto" w:fill="auto"/>
            <w:noWrap/>
            <w:vAlign w:val="center"/>
            <w:hideMark/>
          </w:tcPr>
          <w:p w14:paraId="7D22AF46"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 xml:space="preserve">190 </w:t>
            </w:r>
            <w:proofErr w:type="spellStart"/>
            <w:r w:rsidRPr="00B834A6">
              <w:rPr>
                <w:rFonts w:eastAsia="Times New Roman" w:cs="Calibri Light"/>
                <w:sz w:val="26"/>
                <w:szCs w:val="26"/>
              </w:rPr>
              <w:t>lbs</w:t>
            </w:r>
            <w:proofErr w:type="spellEnd"/>
          </w:p>
        </w:tc>
      </w:tr>
      <w:tr w:rsidR="00B834A6" w:rsidRPr="00B834A6" w14:paraId="6250672F" w14:textId="77777777" w:rsidTr="00B834A6">
        <w:trPr>
          <w:trHeight w:val="360"/>
        </w:trPr>
        <w:tc>
          <w:tcPr>
            <w:tcW w:w="0" w:type="auto"/>
            <w:tcBorders>
              <w:top w:val="double" w:sz="6" w:space="0" w:color="auto"/>
              <w:left w:val="double" w:sz="6" w:space="0" w:color="auto"/>
              <w:bottom w:val="single" w:sz="4" w:space="0" w:color="auto"/>
              <w:right w:val="single" w:sz="4" w:space="0" w:color="auto"/>
            </w:tcBorders>
            <w:shd w:val="clear" w:color="000000" w:fill="C0C0C0"/>
            <w:noWrap/>
            <w:vAlign w:val="center"/>
            <w:hideMark/>
          </w:tcPr>
          <w:p w14:paraId="5C2B42B4"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Attack Bonus</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02AAD327"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3</w:t>
            </w:r>
          </w:p>
        </w:tc>
        <w:tc>
          <w:tcPr>
            <w:tcW w:w="0" w:type="auto"/>
            <w:tcBorders>
              <w:top w:val="double" w:sz="6" w:space="0" w:color="auto"/>
              <w:left w:val="nil"/>
              <w:bottom w:val="single" w:sz="4" w:space="0" w:color="auto"/>
              <w:right w:val="single" w:sz="8" w:space="0" w:color="auto"/>
            </w:tcBorders>
            <w:shd w:val="clear" w:color="auto" w:fill="auto"/>
            <w:noWrap/>
            <w:vAlign w:val="center"/>
            <w:hideMark/>
          </w:tcPr>
          <w:p w14:paraId="6E7337E3" w14:textId="77777777" w:rsidR="00B834A6" w:rsidRPr="00B834A6" w:rsidRDefault="00B834A6" w:rsidP="00B834A6">
            <w:pPr>
              <w:spacing w:line="240" w:lineRule="auto"/>
              <w:jc w:val="left"/>
              <w:rPr>
                <w:rFonts w:eastAsia="Times New Roman" w:cs="Calibri Light"/>
                <w:szCs w:val="24"/>
              </w:rPr>
            </w:pPr>
            <w:r w:rsidRPr="00B834A6">
              <w:rPr>
                <w:rFonts w:eastAsia="Times New Roman" w:cs="Calibri Light"/>
                <w:szCs w:val="24"/>
              </w:rPr>
              <w:t> </w:t>
            </w:r>
          </w:p>
        </w:tc>
        <w:tc>
          <w:tcPr>
            <w:tcW w:w="0" w:type="auto"/>
            <w:tcBorders>
              <w:top w:val="double" w:sz="6" w:space="0" w:color="auto"/>
              <w:left w:val="nil"/>
              <w:bottom w:val="single" w:sz="4" w:space="0" w:color="auto"/>
              <w:right w:val="single" w:sz="4" w:space="0" w:color="auto"/>
            </w:tcBorders>
            <w:shd w:val="clear" w:color="000000" w:fill="C0C0C0"/>
            <w:noWrap/>
            <w:vAlign w:val="center"/>
            <w:hideMark/>
          </w:tcPr>
          <w:p w14:paraId="5533EC90"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Speed</w:t>
            </w:r>
          </w:p>
        </w:tc>
        <w:tc>
          <w:tcPr>
            <w:tcW w:w="0" w:type="auto"/>
            <w:tcBorders>
              <w:top w:val="double" w:sz="6" w:space="0" w:color="auto"/>
              <w:left w:val="nil"/>
              <w:bottom w:val="single" w:sz="4" w:space="0" w:color="auto"/>
              <w:right w:val="double" w:sz="6" w:space="0" w:color="auto"/>
            </w:tcBorders>
            <w:shd w:val="clear" w:color="auto" w:fill="auto"/>
            <w:noWrap/>
            <w:vAlign w:val="center"/>
            <w:hideMark/>
          </w:tcPr>
          <w:p w14:paraId="44072CD9"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30’</w:t>
            </w:r>
          </w:p>
        </w:tc>
      </w:tr>
      <w:tr w:rsidR="00B834A6" w:rsidRPr="00B834A6" w14:paraId="6BF3DBC3" w14:textId="77777777" w:rsidTr="00B834A6">
        <w:trPr>
          <w:trHeight w:val="360"/>
        </w:trPr>
        <w:tc>
          <w:tcPr>
            <w:tcW w:w="0" w:type="auto"/>
            <w:tcBorders>
              <w:top w:val="single" w:sz="4" w:space="0" w:color="auto"/>
              <w:left w:val="double" w:sz="6" w:space="0" w:color="auto"/>
              <w:bottom w:val="double" w:sz="6" w:space="0" w:color="auto"/>
              <w:right w:val="single" w:sz="4" w:space="0" w:color="auto"/>
            </w:tcBorders>
            <w:shd w:val="clear" w:color="000000" w:fill="C0C0C0"/>
            <w:noWrap/>
            <w:vAlign w:val="center"/>
            <w:hideMark/>
          </w:tcPr>
          <w:p w14:paraId="4193548F"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Initiative</w:t>
            </w:r>
          </w:p>
        </w:tc>
        <w:tc>
          <w:tcPr>
            <w:tcW w:w="0" w:type="auto"/>
            <w:gridSpan w:val="2"/>
            <w:tcBorders>
              <w:top w:val="single" w:sz="4" w:space="0" w:color="auto"/>
              <w:left w:val="single" w:sz="4" w:space="0" w:color="auto"/>
              <w:bottom w:val="double" w:sz="6" w:space="0" w:color="auto"/>
              <w:right w:val="single" w:sz="8" w:space="0" w:color="000000"/>
            </w:tcBorders>
            <w:shd w:val="clear" w:color="auto" w:fill="auto"/>
            <w:noWrap/>
            <w:vAlign w:val="center"/>
            <w:hideMark/>
          </w:tcPr>
          <w:p w14:paraId="4C1FCDA9"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+0</w:t>
            </w:r>
          </w:p>
        </w:tc>
        <w:tc>
          <w:tcPr>
            <w:tcW w:w="0" w:type="auto"/>
            <w:tcBorders>
              <w:top w:val="nil"/>
              <w:left w:val="nil"/>
              <w:bottom w:val="double" w:sz="6" w:space="0" w:color="auto"/>
              <w:right w:val="single" w:sz="4" w:space="0" w:color="auto"/>
            </w:tcBorders>
            <w:shd w:val="clear" w:color="000000" w:fill="C0C0C0"/>
            <w:noWrap/>
            <w:vAlign w:val="center"/>
            <w:hideMark/>
          </w:tcPr>
          <w:p w14:paraId="7B21B2D1" w14:textId="77777777" w:rsidR="00B834A6" w:rsidRPr="00B834A6" w:rsidRDefault="00B834A6" w:rsidP="00B834A6">
            <w:pPr>
              <w:spacing w:line="240" w:lineRule="auto"/>
              <w:jc w:val="right"/>
              <w:rPr>
                <w:rFonts w:eastAsia="Times New Roman" w:cs="Calibri Light"/>
                <w:b/>
                <w:bCs/>
                <w:sz w:val="26"/>
                <w:szCs w:val="26"/>
              </w:rPr>
            </w:pPr>
            <w:r w:rsidRPr="00B834A6">
              <w:rPr>
                <w:rFonts w:eastAsia="Times New Roman" w:cs="Calibri Light"/>
                <w:b/>
                <w:bCs/>
                <w:sz w:val="26"/>
                <w:szCs w:val="26"/>
              </w:rPr>
              <w:t>XP</w:t>
            </w:r>
          </w:p>
        </w:tc>
        <w:tc>
          <w:tcPr>
            <w:tcW w:w="0" w:type="auto"/>
            <w:tcBorders>
              <w:top w:val="single" w:sz="4" w:space="0" w:color="auto"/>
              <w:left w:val="nil"/>
              <w:bottom w:val="double" w:sz="6" w:space="0" w:color="auto"/>
              <w:right w:val="double" w:sz="6" w:space="0" w:color="auto"/>
            </w:tcBorders>
            <w:shd w:val="clear" w:color="auto" w:fill="auto"/>
            <w:noWrap/>
            <w:vAlign w:val="center"/>
            <w:hideMark/>
          </w:tcPr>
          <w:p w14:paraId="56D607BE"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10,000</w:t>
            </w:r>
          </w:p>
        </w:tc>
      </w:tr>
      <w:tr w:rsidR="00B834A6" w:rsidRPr="00B834A6" w14:paraId="2E41C106" w14:textId="77777777" w:rsidTr="00B834A6">
        <w:trPr>
          <w:trHeight w:val="360"/>
        </w:trPr>
        <w:tc>
          <w:tcPr>
            <w:tcW w:w="0" w:type="auto"/>
            <w:tcBorders>
              <w:top w:val="nil"/>
              <w:left w:val="double" w:sz="6" w:space="0" w:color="auto"/>
              <w:bottom w:val="nil"/>
              <w:right w:val="single" w:sz="4" w:space="0" w:color="auto"/>
            </w:tcBorders>
            <w:shd w:val="clear" w:color="000000" w:fill="000000"/>
            <w:noWrap/>
            <w:vAlign w:val="center"/>
            <w:hideMark/>
          </w:tcPr>
          <w:p w14:paraId="0542BC95" w14:textId="77777777" w:rsidR="00B834A6" w:rsidRPr="00B834A6" w:rsidRDefault="00B834A6" w:rsidP="00B834A6">
            <w:pPr>
              <w:spacing w:line="240" w:lineRule="auto"/>
              <w:jc w:val="right"/>
              <w:rPr>
                <w:rFonts w:eastAsia="Times New Roman" w:cs="Calibri Light"/>
                <w:b/>
                <w:bCs/>
                <w:color w:val="FF0000"/>
                <w:sz w:val="26"/>
                <w:szCs w:val="26"/>
              </w:rPr>
            </w:pPr>
            <w:r w:rsidRPr="00B834A6">
              <w:rPr>
                <w:rFonts w:eastAsia="Times New Roman" w:cs="Calibri Light"/>
                <w:b/>
                <w:bCs/>
                <w:color w:val="FF0000"/>
                <w:sz w:val="26"/>
                <w:szCs w:val="26"/>
              </w:rPr>
              <w:t>Strength</w:t>
            </w:r>
          </w:p>
        </w:tc>
        <w:tc>
          <w:tcPr>
            <w:tcW w:w="0" w:type="auto"/>
            <w:tcBorders>
              <w:top w:val="nil"/>
              <w:left w:val="nil"/>
              <w:bottom w:val="single" w:sz="4" w:space="0" w:color="auto"/>
              <w:right w:val="nil"/>
            </w:tcBorders>
            <w:shd w:val="clear" w:color="auto" w:fill="auto"/>
            <w:noWrap/>
            <w:vAlign w:val="center"/>
            <w:hideMark/>
          </w:tcPr>
          <w:p w14:paraId="6C49539A"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10</w:t>
            </w:r>
          </w:p>
        </w:tc>
        <w:tc>
          <w:tcPr>
            <w:tcW w:w="0" w:type="auto"/>
            <w:tcBorders>
              <w:top w:val="nil"/>
              <w:left w:val="single" w:sz="4" w:space="0" w:color="auto"/>
              <w:bottom w:val="single" w:sz="4" w:space="0" w:color="auto"/>
              <w:right w:val="nil"/>
            </w:tcBorders>
            <w:shd w:val="clear" w:color="auto" w:fill="auto"/>
            <w:noWrap/>
            <w:vAlign w:val="center"/>
            <w:hideMark/>
          </w:tcPr>
          <w:p w14:paraId="541932FB"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+0</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65C5A0B9" w14:textId="77777777" w:rsidR="00B834A6" w:rsidRPr="00B834A6" w:rsidRDefault="00B834A6" w:rsidP="00B834A6">
            <w:pPr>
              <w:spacing w:line="240" w:lineRule="auto"/>
              <w:jc w:val="right"/>
              <w:rPr>
                <w:rFonts w:eastAsia="Times New Roman" w:cs="Calibri Light"/>
                <w:b/>
                <w:bCs/>
                <w:color w:val="FF0000"/>
                <w:sz w:val="26"/>
                <w:szCs w:val="26"/>
              </w:rPr>
            </w:pPr>
            <w:r w:rsidRPr="00B834A6">
              <w:rPr>
                <w:rFonts w:eastAsia="Times New Roman" w:cs="Calibri Light"/>
                <w:b/>
                <w:bCs/>
                <w:color w:val="FF0000"/>
                <w:sz w:val="26"/>
                <w:szCs w:val="26"/>
              </w:rPr>
              <w:t>Lb. Capacity</w:t>
            </w:r>
          </w:p>
        </w:tc>
        <w:tc>
          <w:tcPr>
            <w:tcW w:w="0" w:type="auto"/>
            <w:tcBorders>
              <w:top w:val="nil"/>
              <w:left w:val="nil"/>
              <w:bottom w:val="single" w:sz="4" w:space="0" w:color="auto"/>
              <w:right w:val="double" w:sz="6" w:space="0" w:color="auto"/>
            </w:tcBorders>
            <w:shd w:val="clear" w:color="auto" w:fill="auto"/>
            <w:noWrap/>
            <w:vAlign w:val="bottom"/>
            <w:hideMark/>
          </w:tcPr>
          <w:p w14:paraId="69B3B55E" w14:textId="77777777" w:rsidR="00B834A6" w:rsidRPr="00B834A6" w:rsidRDefault="00B834A6" w:rsidP="00B834A6">
            <w:pPr>
              <w:spacing w:line="240" w:lineRule="auto"/>
              <w:jc w:val="center"/>
              <w:rPr>
                <w:rFonts w:eastAsia="Times New Roman" w:cs="Calibri Light"/>
                <w:color w:val="008000"/>
                <w:sz w:val="26"/>
                <w:szCs w:val="26"/>
              </w:rPr>
            </w:pPr>
            <w:r w:rsidRPr="00B834A6">
              <w:rPr>
                <w:rFonts w:eastAsia="Times New Roman" w:cs="Calibri Light"/>
                <w:color w:val="008000"/>
                <w:sz w:val="26"/>
                <w:szCs w:val="26"/>
              </w:rPr>
              <w:t>33</w:t>
            </w:r>
            <w:r w:rsidRPr="00B834A6">
              <w:rPr>
                <w:rFonts w:eastAsia="Times New Roman" w:cs="Calibri Light"/>
                <w:sz w:val="26"/>
                <w:szCs w:val="26"/>
              </w:rPr>
              <w:t>/</w:t>
            </w:r>
            <w:r w:rsidRPr="00B834A6">
              <w:rPr>
                <w:rFonts w:eastAsia="Times New Roman" w:cs="Calibri Light"/>
                <w:color w:val="FF9900"/>
                <w:sz w:val="26"/>
                <w:szCs w:val="26"/>
              </w:rPr>
              <w:t>66</w:t>
            </w:r>
            <w:r w:rsidRPr="00B834A6">
              <w:rPr>
                <w:rFonts w:eastAsia="Times New Roman" w:cs="Calibri Light"/>
                <w:sz w:val="26"/>
                <w:szCs w:val="26"/>
              </w:rPr>
              <w:t>/</w:t>
            </w:r>
            <w:r w:rsidRPr="00B834A6">
              <w:rPr>
                <w:rFonts w:eastAsia="Times New Roman" w:cs="Calibri Light"/>
                <w:color w:val="FF0000"/>
                <w:sz w:val="26"/>
                <w:szCs w:val="26"/>
              </w:rPr>
              <w:t>100</w:t>
            </w:r>
          </w:p>
        </w:tc>
      </w:tr>
      <w:tr w:rsidR="00B834A6" w:rsidRPr="00B834A6" w14:paraId="02D48203" w14:textId="77777777" w:rsidTr="00B834A6">
        <w:trPr>
          <w:trHeight w:val="348"/>
        </w:trPr>
        <w:tc>
          <w:tcPr>
            <w:tcW w:w="0" w:type="auto"/>
            <w:tcBorders>
              <w:top w:val="single" w:sz="4" w:space="0" w:color="FFFFFF"/>
              <w:left w:val="double" w:sz="6" w:space="0" w:color="auto"/>
              <w:bottom w:val="single" w:sz="4" w:space="0" w:color="FFFFFF"/>
              <w:right w:val="single" w:sz="4" w:space="0" w:color="auto"/>
            </w:tcBorders>
            <w:shd w:val="clear" w:color="000000" w:fill="000000"/>
            <w:noWrap/>
            <w:vAlign w:val="center"/>
            <w:hideMark/>
          </w:tcPr>
          <w:p w14:paraId="2B96CFE8" w14:textId="77777777" w:rsidR="00B834A6" w:rsidRPr="00B834A6" w:rsidRDefault="00B834A6" w:rsidP="00B834A6">
            <w:pPr>
              <w:spacing w:line="240" w:lineRule="auto"/>
              <w:jc w:val="right"/>
              <w:rPr>
                <w:rFonts w:eastAsia="Times New Roman" w:cs="Calibri Light"/>
                <w:b/>
                <w:bCs/>
                <w:color w:val="CC99FF"/>
                <w:sz w:val="26"/>
                <w:szCs w:val="26"/>
              </w:rPr>
            </w:pPr>
            <w:r w:rsidRPr="00B834A6">
              <w:rPr>
                <w:rFonts w:eastAsia="Times New Roman" w:cs="Calibri Light"/>
                <w:b/>
                <w:bCs/>
                <w:color w:val="CC99FF"/>
                <w:sz w:val="26"/>
                <w:szCs w:val="26"/>
              </w:rPr>
              <w:t>Dexterity</w:t>
            </w:r>
          </w:p>
        </w:tc>
        <w:tc>
          <w:tcPr>
            <w:tcW w:w="0" w:type="auto"/>
            <w:tcBorders>
              <w:top w:val="nil"/>
              <w:left w:val="nil"/>
              <w:bottom w:val="single" w:sz="4" w:space="0" w:color="auto"/>
              <w:right w:val="nil"/>
            </w:tcBorders>
            <w:shd w:val="clear" w:color="auto" w:fill="auto"/>
            <w:noWrap/>
            <w:vAlign w:val="center"/>
            <w:hideMark/>
          </w:tcPr>
          <w:p w14:paraId="53B2D11F"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10</w:t>
            </w:r>
          </w:p>
        </w:tc>
        <w:tc>
          <w:tcPr>
            <w:tcW w:w="0" w:type="auto"/>
            <w:tcBorders>
              <w:top w:val="nil"/>
              <w:left w:val="single" w:sz="4" w:space="0" w:color="auto"/>
              <w:bottom w:val="single" w:sz="4" w:space="0" w:color="auto"/>
              <w:right w:val="nil"/>
            </w:tcBorders>
            <w:shd w:val="clear" w:color="auto" w:fill="auto"/>
            <w:noWrap/>
            <w:vAlign w:val="center"/>
            <w:hideMark/>
          </w:tcPr>
          <w:p w14:paraId="0E0D63F0"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+0</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32BFA137" w14:textId="77777777" w:rsidR="00B834A6" w:rsidRPr="00B834A6" w:rsidRDefault="00B834A6" w:rsidP="00B834A6">
            <w:pPr>
              <w:spacing w:line="240" w:lineRule="auto"/>
              <w:jc w:val="right"/>
              <w:rPr>
                <w:rFonts w:eastAsia="Times New Roman" w:cs="Calibri Light"/>
                <w:b/>
                <w:bCs/>
                <w:color w:val="FF0000"/>
                <w:sz w:val="26"/>
                <w:szCs w:val="26"/>
              </w:rPr>
            </w:pPr>
            <w:r w:rsidRPr="00B834A6">
              <w:rPr>
                <w:rFonts w:eastAsia="Times New Roman" w:cs="Calibri Light"/>
                <w:b/>
                <w:bCs/>
                <w:color w:val="FF0000"/>
                <w:sz w:val="26"/>
                <w:szCs w:val="26"/>
              </w:rPr>
              <w:t>Lb. Carried</w:t>
            </w:r>
          </w:p>
        </w:tc>
        <w:tc>
          <w:tcPr>
            <w:tcW w:w="0" w:type="auto"/>
            <w:tcBorders>
              <w:top w:val="nil"/>
              <w:left w:val="nil"/>
              <w:bottom w:val="dotted" w:sz="4" w:space="0" w:color="auto"/>
              <w:right w:val="double" w:sz="6" w:space="0" w:color="auto"/>
            </w:tcBorders>
            <w:shd w:val="clear" w:color="000000" w:fill="00FF00"/>
            <w:noWrap/>
            <w:vAlign w:val="center"/>
            <w:hideMark/>
          </w:tcPr>
          <w:p w14:paraId="7C988934" w14:textId="77777777" w:rsidR="00B834A6" w:rsidRPr="00B834A6" w:rsidRDefault="00B834A6" w:rsidP="00B834A6">
            <w:pPr>
              <w:spacing w:line="240" w:lineRule="auto"/>
              <w:jc w:val="center"/>
              <w:rPr>
                <w:rFonts w:eastAsia="Times New Roman" w:cs="Calibri Light"/>
                <w:b/>
                <w:bCs/>
                <w:sz w:val="26"/>
                <w:szCs w:val="26"/>
              </w:rPr>
            </w:pPr>
            <w:r w:rsidRPr="00B834A6">
              <w:rPr>
                <w:rFonts w:eastAsia="Times New Roman" w:cs="Calibri Light"/>
                <w:b/>
                <w:bCs/>
                <w:sz w:val="26"/>
                <w:szCs w:val="26"/>
              </w:rPr>
              <w:t>39.5</w:t>
            </w:r>
          </w:p>
        </w:tc>
      </w:tr>
      <w:tr w:rsidR="00B834A6" w:rsidRPr="00B834A6" w14:paraId="7DCDEEDB" w14:textId="77777777" w:rsidTr="00B834A6">
        <w:trPr>
          <w:trHeight w:val="348"/>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2D8C52C8" w14:textId="77777777" w:rsidR="00B834A6" w:rsidRPr="00B834A6" w:rsidRDefault="00B834A6" w:rsidP="00B834A6">
            <w:pPr>
              <w:spacing w:line="240" w:lineRule="auto"/>
              <w:jc w:val="right"/>
              <w:rPr>
                <w:rFonts w:eastAsia="Times New Roman" w:cs="Calibri Light"/>
                <w:b/>
                <w:bCs/>
                <w:color w:val="00B0F0"/>
                <w:sz w:val="26"/>
                <w:szCs w:val="26"/>
              </w:rPr>
            </w:pPr>
            <w:r w:rsidRPr="00B834A6">
              <w:rPr>
                <w:rFonts w:eastAsia="Times New Roman" w:cs="Calibri Light"/>
                <w:b/>
                <w:bCs/>
                <w:color w:val="00B0F0"/>
                <w:sz w:val="26"/>
                <w:szCs w:val="26"/>
              </w:rPr>
              <w:t>Constitution</w:t>
            </w:r>
          </w:p>
        </w:tc>
        <w:tc>
          <w:tcPr>
            <w:tcW w:w="0" w:type="auto"/>
            <w:tcBorders>
              <w:top w:val="nil"/>
              <w:left w:val="nil"/>
              <w:bottom w:val="single" w:sz="4" w:space="0" w:color="auto"/>
              <w:right w:val="nil"/>
            </w:tcBorders>
            <w:shd w:val="clear" w:color="auto" w:fill="auto"/>
            <w:noWrap/>
            <w:vAlign w:val="center"/>
            <w:hideMark/>
          </w:tcPr>
          <w:p w14:paraId="7B508425"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12</w:t>
            </w:r>
          </w:p>
        </w:tc>
        <w:tc>
          <w:tcPr>
            <w:tcW w:w="0" w:type="auto"/>
            <w:tcBorders>
              <w:top w:val="nil"/>
              <w:left w:val="single" w:sz="4" w:space="0" w:color="auto"/>
              <w:bottom w:val="single" w:sz="4" w:space="0" w:color="auto"/>
              <w:right w:val="nil"/>
            </w:tcBorders>
            <w:shd w:val="clear" w:color="auto" w:fill="auto"/>
            <w:noWrap/>
            <w:vAlign w:val="center"/>
            <w:hideMark/>
          </w:tcPr>
          <w:p w14:paraId="5AEA66D7"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+1</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6D78396B" w14:textId="77777777" w:rsidR="00B834A6" w:rsidRPr="00B834A6" w:rsidRDefault="00B834A6" w:rsidP="00B834A6">
            <w:pPr>
              <w:spacing w:line="240" w:lineRule="auto"/>
              <w:jc w:val="right"/>
              <w:rPr>
                <w:rFonts w:eastAsia="Times New Roman" w:cs="Calibri Light"/>
                <w:b/>
                <w:bCs/>
                <w:color w:val="FF0000"/>
                <w:sz w:val="26"/>
                <w:szCs w:val="26"/>
              </w:rPr>
            </w:pPr>
            <w:r w:rsidRPr="00B834A6">
              <w:rPr>
                <w:rFonts w:eastAsia="Times New Roman" w:cs="Calibri Light"/>
                <w:b/>
                <w:bCs/>
                <w:color w:val="FF0000"/>
                <w:sz w:val="26"/>
                <w:szCs w:val="26"/>
              </w:rPr>
              <w:t>Hit Points</w:t>
            </w:r>
          </w:p>
        </w:tc>
        <w:tc>
          <w:tcPr>
            <w:tcW w:w="0" w:type="auto"/>
            <w:tcBorders>
              <w:top w:val="single" w:sz="4" w:space="0" w:color="auto"/>
              <w:left w:val="nil"/>
              <w:bottom w:val="single" w:sz="4" w:space="0" w:color="auto"/>
              <w:right w:val="double" w:sz="6" w:space="0" w:color="auto"/>
            </w:tcBorders>
            <w:shd w:val="clear" w:color="000000" w:fill="00CC66"/>
            <w:noWrap/>
            <w:vAlign w:val="center"/>
            <w:hideMark/>
          </w:tcPr>
          <w:p w14:paraId="383FAC9E" w14:textId="77777777" w:rsidR="00B834A6" w:rsidRPr="00B834A6" w:rsidRDefault="00B834A6" w:rsidP="00B834A6">
            <w:pPr>
              <w:spacing w:line="240" w:lineRule="auto"/>
              <w:jc w:val="center"/>
              <w:rPr>
                <w:rFonts w:eastAsia="Times New Roman" w:cs="Calibri Light"/>
                <w:b/>
                <w:bCs/>
                <w:sz w:val="26"/>
                <w:szCs w:val="26"/>
              </w:rPr>
            </w:pPr>
            <w:r w:rsidRPr="00B834A6">
              <w:rPr>
                <w:rFonts w:eastAsia="Times New Roman" w:cs="Calibri Light"/>
                <w:b/>
                <w:bCs/>
                <w:sz w:val="26"/>
                <w:szCs w:val="26"/>
              </w:rPr>
              <w:t>35</w:t>
            </w:r>
          </w:p>
        </w:tc>
      </w:tr>
      <w:tr w:rsidR="00B834A6" w:rsidRPr="00B834A6" w14:paraId="69796DED" w14:textId="77777777" w:rsidTr="00B834A6">
        <w:trPr>
          <w:trHeight w:val="348"/>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60513002" w14:textId="77777777" w:rsidR="00B834A6" w:rsidRPr="00B834A6" w:rsidRDefault="00B834A6" w:rsidP="00B834A6">
            <w:pPr>
              <w:spacing w:line="240" w:lineRule="auto"/>
              <w:jc w:val="right"/>
              <w:rPr>
                <w:rFonts w:eastAsia="Times New Roman" w:cs="Calibri Light"/>
                <w:b/>
                <w:bCs/>
                <w:color w:val="00CC00"/>
                <w:sz w:val="26"/>
                <w:szCs w:val="26"/>
              </w:rPr>
            </w:pPr>
            <w:r w:rsidRPr="00B834A6">
              <w:rPr>
                <w:rFonts w:eastAsia="Times New Roman" w:cs="Calibri Light"/>
                <w:b/>
                <w:bCs/>
                <w:color w:val="00CC00"/>
                <w:sz w:val="26"/>
                <w:szCs w:val="26"/>
              </w:rPr>
              <w:t>Intelligence</w:t>
            </w:r>
          </w:p>
        </w:tc>
        <w:tc>
          <w:tcPr>
            <w:tcW w:w="0" w:type="auto"/>
            <w:tcBorders>
              <w:top w:val="nil"/>
              <w:left w:val="nil"/>
              <w:bottom w:val="single" w:sz="4" w:space="0" w:color="auto"/>
              <w:right w:val="nil"/>
            </w:tcBorders>
            <w:shd w:val="clear" w:color="auto" w:fill="auto"/>
            <w:noWrap/>
            <w:vAlign w:val="center"/>
            <w:hideMark/>
          </w:tcPr>
          <w:p w14:paraId="25AB9EA9"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12</w:t>
            </w:r>
          </w:p>
        </w:tc>
        <w:tc>
          <w:tcPr>
            <w:tcW w:w="0" w:type="auto"/>
            <w:tcBorders>
              <w:top w:val="nil"/>
              <w:left w:val="single" w:sz="4" w:space="0" w:color="auto"/>
              <w:bottom w:val="single" w:sz="4" w:space="0" w:color="auto"/>
              <w:right w:val="nil"/>
            </w:tcBorders>
            <w:shd w:val="clear" w:color="auto" w:fill="auto"/>
            <w:noWrap/>
            <w:vAlign w:val="center"/>
            <w:hideMark/>
          </w:tcPr>
          <w:p w14:paraId="43F27C61"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+1</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489A7DEA" w14:textId="77777777" w:rsidR="00B834A6" w:rsidRPr="00B834A6" w:rsidRDefault="00B834A6" w:rsidP="00B834A6">
            <w:pPr>
              <w:spacing w:line="240" w:lineRule="auto"/>
              <w:jc w:val="right"/>
              <w:rPr>
                <w:rFonts w:eastAsia="Times New Roman" w:cs="Calibri Light"/>
                <w:b/>
                <w:bCs/>
                <w:color w:val="008000"/>
                <w:sz w:val="26"/>
                <w:szCs w:val="26"/>
              </w:rPr>
            </w:pPr>
            <w:r w:rsidRPr="00B834A6">
              <w:rPr>
                <w:rFonts w:eastAsia="Times New Roman" w:cs="Calibri Light"/>
                <w:b/>
                <w:bCs/>
                <w:color w:val="008000"/>
                <w:sz w:val="26"/>
                <w:szCs w:val="26"/>
              </w:rPr>
              <w:t>Touch AC</w:t>
            </w:r>
          </w:p>
        </w:tc>
        <w:tc>
          <w:tcPr>
            <w:tcW w:w="0" w:type="auto"/>
            <w:tcBorders>
              <w:top w:val="nil"/>
              <w:left w:val="nil"/>
              <w:bottom w:val="single" w:sz="4" w:space="0" w:color="auto"/>
              <w:right w:val="double" w:sz="6" w:space="0" w:color="auto"/>
            </w:tcBorders>
            <w:shd w:val="clear" w:color="auto" w:fill="auto"/>
            <w:noWrap/>
            <w:vAlign w:val="center"/>
            <w:hideMark/>
          </w:tcPr>
          <w:p w14:paraId="69DD4A54"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10</w:t>
            </w:r>
          </w:p>
        </w:tc>
      </w:tr>
      <w:tr w:rsidR="00B834A6" w:rsidRPr="00B834A6" w14:paraId="3843F611" w14:textId="77777777" w:rsidTr="00B834A6">
        <w:trPr>
          <w:trHeight w:val="348"/>
        </w:trPr>
        <w:tc>
          <w:tcPr>
            <w:tcW w:w="0" w:type="auto"/>
            <w:tcBorders>
              <w:top w:val="nil"/>
              <w:left w:val="double" w:sz="6" w:space="0" w:color="auto"/>
              <w:bottom w:val="single" w:sz="4" w:space="0" w:color="FFFFFF"/>
              <w:right w:val="single" w:sz="4" w:space="0" w:color="auto"/>
            </w:tcBorders>
            <w:shd w:val="clear" w:color="000000" w:fill="000000"/>
            <w:noWrap/>
            <w:vAlign w:val="center"/>
            <w:hideMark/>
          </w:tcPr>
          <w:p w14:paraId="727B0F23" w14:textId="77777777" w:rsidR="00B834A6" w:rsidRPr="00B834A6" w:rsidRDefault="00B834A6" w:rsidP="00B834A6">
            <w:pPr>
              <w:spacing w:line="240" w:lineRule="auto"/>
              <w:jc w:val="right"/>
              <w:rPr>
                <w:rFonts w:eastAsia="Times New Roman" w:cs="Calibri Light"/>
                <w:b/>
                <w:bCs/>
                <w:color w:val="FFCC00"/>
                <w:sz w:val="26"/>
                <w:szCs w:val="26"/>
              </w:rPr>
            </w:pPr>
            <w:r w:rsidRPr="00B834A6">
              <w:rPr>
                <w:rFonts w:eastAsia="Times New Roman" w:cs="Calibri Light"/>
                <w:b/>
                <w:bCs/>
                <w:color w:val="FFCC00"/>
                <w:sz w:val="26"/>
                <w:szCs w:val="26"/>
              </w:rPr>
              <w:t>Wisdom</w:t>
            </w:r>
          </w:p>
        </w:tc>
        <w:tc>
          <w:tcPr>
            <w:tcW w:w="0" w:type="auto"/>
            <w:tcBorders>
              <w:top w:val="nil"/>
              <w:left w:val="nil"/>
              <w:bottom w:val="single" w:sz="4" w:space="0" w:color="auto"/>
              <w:right w:val="nil"/>
            </w:tcBorders>
            <w:shd w:val="clear" w:color="000000" w:fill="FFFF00"/>
            <w:noWrap/>
            <w:vAlign w:val="center"/>
            <w:hideMark/>
          </w:tcPr>
          <w:p w14:paraId="76009D16"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18</w:t>
            </w:r>
          </w:p>
        </w:tc>
        <w:tc>
          <w:tcPr>
            <w:tcW w:w="0" w:type="auto"/>
            <w:tcBorders>
              <w:top w:val="nil"/>
              <w:left w:val="single" w:sz="4" w:space="0" w:color="auto"/>
              <w:bottom w:val="single" w:sz="4" w:space="0" w:color="auto"/>
              <w:right w:val="nil"/>
            </w:tcBorders>
            <w:shd w:val="clear" w:color="auto" w:fill="auto"/>
            <w:noWrap/>
            <w:vAlign w:val="center"/>
            <w:hideMark/>
          </w:tcPr>
          <w:p w14:paraId="10973A13"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+4</w:t>
            </w:r>
          </w:p>
        </w:tc>
        <w:tc>
          <w:tcPr>
            <w:tcW w:w="0" w:type="auto"/>
            <w:tcBorders>
              <w:top w:val="nil"/>
              <w:left w:val="single" w:sz="8" w:space="0" w:color="auto"/>
              <w:bottom w:val="single" w:sz="4" w:space="0" w:color="FFFFFF"/>
              <w:right w:val="single" w:sz="4" w:space="0" w:color="auto"/>
            </w:tcBorders>
            <w:shd w:val="clear" w:color="000000" w:fill="C0C0C0"/>
            <w:noWrap/>
            <w:vAlign w:val="center"/>
            <w:hideMark/>
          </w:tcPr>
          <w:p w14:paraId="149B9FBB" w14:textId="77777777" w:rsidR="00B834A6" w:rsidRPr="00B834A6" w:rsidRDefault="00B834A6" w:rsidP="00B834A6">
            <w:pPr>
              <w:spacing w:line="240" w:lineRule="auto"/>
              <w:jc w:val="right"/>
              <w:rPr>
                <w:rFonts w:eastAsia="Times New Roman" w:cs="Calibri Light"/>
                <w:b/>
                <w:bCs/>
                <w:color w:val="008000"/>
                <w:sz w:val="26"/>
                <w:szCs w:val="26"/>
              </w:rPr>
            </w:pPr>
            <w:r w:rsidRPr="00B834A6">
              <w:rPr>
                <w:rFonts w:eastAsia="Times New Roman" w:cs="Calibri Light"/>
                <w:b/>
                <w:bCs/>
                <w:color w:val="008000"/>
                <w:sz w:val="26"/>
                <w:szCs w:val="26"/>
              </w:rPr>
              <w:t>FF AC</w:t>
            </w:r>
          </w:p>
        </w:tc>
        <w:tc>
          <w:tcPr>
            <w:tcW w:w="0" w:type="auto"/>
            <w:tcBorders>
              <w:top w:val="nil"/>
              <w:left w:val="nil"/>
              <w:bottom w:val="single" w:sz="4" w:space="0" w:color="auto"/>
              <w:right w:val="double" w:sz="6" w:space="0" w:color="auto"/>
            </w:tcBorders>
            <w:shd w:val="clear" w:color="auto" w:fill="auto"/>
            <w:noWrap/>
            <w:vAlign w:val="center"/>
            <w:hideMark/>
          </w:tcPr>
          <w:p w14:paraId="314B7E95"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16</w:t>
            </w:r>
          </w:p>
        </w:tc>
      </w:tr>
      <w:tr w:rsidR="00B834A6" w:rsidRPr="00B834A6" w14:paraId="36CC5FCA" w14:textId="77777777" w:rsidTr="00B834A6">
        <w:trPr>
          <w:trHeight w:val="360"/>
        </w:trPr>
        <w:tc>
          <w:tcPr>
            <w:tcW w:w="0" w:type="auto"/>
            <w:tcBorders>
              <w:top w:val="nil"/>
              <w:left w:val="double" w:sz="6" w:space="0" w:color="auto"/>
              <w:bottom w:val="double" w:sz="6" w:space="0" w:color="auto"/>
              <w:right w:val="single" w:sz="4" w:space="0" w:color="auto"/>
            </w:tcBorders>
            <w:shd w:val="clear" w:color="000000" w:fill="000000"/>
            <w:noWrap/>
            <w:vAlign w:val="center"/>
            <w:hideMark/>
          </w:tcPr>
          <w:p w14:paraId="2243BF26" w14:textId="77777777" w:rsidR="00B834A6" w:rsidRPr="00B834A6" w:rsidRDefault="00B834A6" w:rsidP="00B834A6">
            <w:pPr>
              <w:spacing w:line="240" w:lineRule="auto"/>
              <w:jc w:val="right"/>
              <w:rPr>
                <w:rFonts w:eastAsia="Times New Roman" w:cs="Calibri Light"/>
                <w:b/>
                <w:bCs/>
                <w:color w:val="FF9900"/>
                <w:sz w:val="26"/>
                <w:szCs w:val="26"/>
              </w:rPr>
            </w:pPr>
            <w:r w:rsidRPr="00B834A6">
              <w:rPr>
                <w:rFonts w:eastAsia="Times New Roman" w:cs="Calibri Light"/>
                <w:b/>
                <w:bCs/>
                <w:color w:val="FF9900"/>
                <w:sz w:val="26"/>
                <w:szCs w:val="26"/>
              </w:rPr>
              <w:t>Charisma</w:t>
            </w:r>
          </w:p>
        </w:tc>
        <w:tc>
          <w:tcPr>
            <w:tcW w:w="0" w:type="auto"/>
            <w:tcBorders>
              <w:top w:val="nil"/>
              <w:left w:val="nil"/>
              <w:bottom w:val="double" w:sz="6" w:space="0" w:color="auto"/>
              <w:right w:val="nil"/>
            </w:tcBorders>
            <w:shd w:val="clear" w:color="auto" w:fill="auto"/>
            <w:noWrap/>
            <w:vAlign w:val="center"/>
            <w:hideMark/>
          </w:tcPr>
          <w:p w14:paraId="1C08C789"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11</w:t>
            </w:r>
          </w:p>
        </w:tc>
        <w:tc>
          <w:tcPr>
            <w:tcW w:w="0" w:type="auto"/>
            <w:tcBorders>
              <w:top w:val="nil"/>
              <w:left w:val="single" w:sz="4" w:space="0" w:color="auto"/>
              <w:bottom w:val="double" w:sz="6" w:space="0" w:color="auto"/>
              <w:right w:val="nil"/>
            </w:tcBorders>
            <w:shd w:val="clear" w:color="auto" w:fill="auto"/>
            <w:noWrap/>
            <w:vAlign w:val="center"/>
            <w:hideMark/>
          </w:tcPr>
          <w:p w14:paraId="17DB8520" w14:textId="77777777" w:rsidR="00B834A6" w:rsidRPr="00B834A6" w:rsidRDefault="00B834A6" w:rsidP="00B834A6">
            <w:pPr>
              <w:spacing w:line="240" w:lineRule="auto"/>
              <w:jc w:val="center"/>
              <w:rPr>
                <w:rFonts w:eastAsia="Times New Roman" w:cs="Calibri Light"/>
                <w:color w:val="808080"/>
                <w:sz w:val="26"/>
                <w:szCs w:val="26"/>
              </w:rPr>
            </w:pPr>
            <w:r w:rsidRPr="00B834A6">
              <w:rPr>
                <w:rFonts w:eastAsia="Times New Roman" w:cs="Calibri Light"/>
                <w:color w:val="808080"/>
                <w:sz w:val="26"/>
                <w:szCs w:val="26"/>
              </w:rPr>
              <w:t>+0</w:t>
            </w:r>
          </w:p>
        </w:tc>
        <w:tc>
          <w:tcPr>
            <w:tcW w:w="0" w:type="auto"/>
            <w:tcBorders>
              <w:top w:val="nil"/>
              <w:left w:val="single" w:sz="8" w:space="0" w:color="auto"/>
              <w:bottom w:val="double" w:sz="6" w:space="0" w:color="auto"/>
              <w:right w:val="single" w:sz="4" w:space="0" w:color="auto"/>
            </w:tcBorders>
            <w:shd w:val="clear" w:color="000000" w:fill="C0C0C0"/>
            <w:noWrap/>
            <w:vAlign w:val="center"/>
            <w:hideMark/>
          </w:tcPr>
          <w:p w14:paraId="5B8ED27F" w14:textId="77777777" w:rsidR="00B834A6" w:rsidRPr="00B834A6" w:rsidRDefault="00B834A6" w:rsidP="00B834A6">
            <w:pPr>
              <w:spacing w:line="240" w:lineRule="auto"/>
              <w:jc w:val="right"/>
              <w:rPr>
                <w:rFonts w:eastAsia="Times New Roman" w:cs="Calibri Light"/>
                <w:b/>
                <w:bCs/>
                <w:color w:val="008000"/>
                <w:sz w:val="26"/>
                <w:szCs w:val="26"/>
              </w:rPr>
            </w:pPr>
            <w:r w:rsidRPr="00B834A6">
              <w:rPr>
                <w:rFonts w:eastAsia="Times New Roman" w:cs="Calibri Light"/>
                <w:b/>
                <w:bCs/>
                <w:color w:val="008000"/>
                <w:sz w:val="26"/>
                <w:szCs w:val="26"/>
              </w:rPr>
              <w:t>AC</w:t>
            </w:r>
          </w:p>
        </w:tc>
        <w:tc>
          <w:tcPr>
            <w:tcW w:w="0" w:type="auto"/>
            <w:tcBorders>
              <w:top w:val="nil"/>
              <w:left w:val="nil"/>
              <w:bottom w:val="double" w:sz="6" w:space="0" w:color="auto"/>
              <w:right w:val="double" w:sz="6" w:space="0" w:color="auto"/>
            </w:tcBorders>
            <w:shd w:val="clear" w:color="auto" w:fill="auto"/>
            <w:noWrap/>
            <w:vAlign w:val="center"/>
            <w:hideMark/>
          </w:tcPr>
          <w:p w14:paraId="112E42FB" w14:textId="77777777" w:rsidR="00B834A6" w:rsidRPr="00B834A6" w:rsidRDefault="00B834A6" w:rsidP="00B834A6">
            <w:pPr>
              <w:spacing w:line="240" w:lineRule="auto"/>
              <w:jc w:val="center"/>
              <w:rPr>
                <w:rFonts w:eastAsia="Times New Roman" w:cs="Calibri Light"/>
                <w:sz w:val="26"/>
                <w:szCs w:val="26"/>
              </w:rPr>
            </w:pPr>
            <w:r w:rsidRPr="00B834A6">
              <w:rPr>
                <w:rFonts w:eastAsia="Times New Roman" w:cs="Calibri Light"/>
                <w:sz w:val="26"/>
                <w:szCs w:val="26"/>
              </w:rPr>
              <w:t>16</w:t>
            </w:r>
          </w:p>
        </w:tc>
      </w:tr>
    </w:tbl>
    <w:p w14:paraId="1171F859" w14:textId="77777777" w:rsidR="00B834A6" w:rsidRDefault="00B834A6" w:rsidP="00AA0436"/>
    <w:p w14:paraId="7F366E96" w14:textId="37E99929" w:rsidR="00B834A6" w:rsidRDefault="00B834A6" w:rsidP="00AA0436">
      <w:r>
        <w:t xml:space="preserve">This is a sabbatical for both mentor and mentee, and they have a wand of </w:t>
      </w:r>
      <w:r w:rsidRPr="00B834A6">
        <w:rPr>
          <w:i/>
          <w:iCs/>
        </w:rPr>
        <w:t>teleport</w:t>
      </w:r>
      <w:r>
        <w:t xml:space="preserve"> with 18 charges, 20 minus the two they used to teleport to a shore of the Isle of Dread, or wherever the story begins.</w:t>
      </w:r>
    </w:p>
    <w:p w14:paraId="451BD0BD" w14:textId="77777777" w:rsidR="00B834A6" w:rsidRDefault="00B834A6" w:rsidP="00AA0436"/>
    <w:p w14:paraId="0FA77BD3" w14:textId="493DBE88" w:rsidR="00B834A6" w:rsidRDefault="00B834A6" w:rsidP="00AA0436">
      <w:r>
        <w:t>In addition to whatever plot hooks arise, they are there for professional development.  Both are rather bookish and theoretical in their approaches, and they’re hoping to get some real-life experience, as well as to commit some humanitarian act, preferably nonviolently.  Eldrin is hoping to work on his leadership skills by coaching Sebenzi, and Sebenzi is seeking to level up, and will be more likely than usual to seek out heroic outlets while on the island.</w:t>
      </w:r>
    </w:p>
    <w:p w14:paraId="44C35595" w14:textId="77777777" w:rsidR="00B834A6" w:rsidRDefault="00B834A6" w:rsidP="00AA0436"/>
    <w:p w14:paraId="3D88611C" w14:textId="77777777" w:rsidR="00B834A6" w:rsidRDefault="00B834A6" w:rsidP="00AA0436"/>
    <w:sectPr w:rsidR="00B83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34AC"/>
    <w:multiLevelType w:val="hybridMultilevel"/>
    <w:tmpl w:val="DB328DA6"/>
    <w:lvl w:ilvl="0" w:tplc="6630C896">
      <w:numFmt w:val="bullet"/>
      <w:lvlText w:val=""/>
      <w:lvlJc w:val="left"/>
      <w:pPr>
        <w:ind w:left="720" w:hanging="360"/>
      </w:pPr>
      <w:rPr>
        <w:rFonts w:ascii="Symbol" w:eastAsiaTheme="minorHAnsi"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70A3F"/>
    <w:multiLevelType w:val="multilevel"/>
    <w:tmpl w:val="AB7C25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D3C4F"/>
    <w:multiLevelType w:val="multilevel"/>
    <w:tmpl w:val="A148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7553A"/>
    <w:multiLevelType w:val="hybridMultilevel"/>
    <w:tmpl w:val="C62C3B1E"/>
    <w:lvl w:ilvl="0" w:tplc="6630C896">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441967">
    <w:abstractNumId w:val="0"/>
  </w:num>
  <w:num w:numId="2" w16cid:durableId="2034111037">
    <w:abstractNumId w:val="3"/>
  </w:num>
  <w:num w:numId="3" w16cid:durableId="713818386">
    <w:abstractNumId w:val="1"/>
  </w:num>
  <w:num w:numId="4" w16cid:durableId="246379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B"/>
    <w:rsid w:val="000E3445"/>
    <w:rsid w:val="000E3D69"/>
    <w:rsid w:val="001F2C39"/>
    <w:rsid w:val="00227CD2"/>
    <w:rsid w:val="00273FFA"/>
    <w:rsid w:val="003A0E7D"/>
    <w:rsid w:val="004A1547"/>
    <w:rsid w:val="004A58EB"/>
    <w:rsid w:val="004B7ADC"/>
    <w:rsid w:val="004F3E0E"/>
    <w:rsid w:val="00685B24"/>
    <w:rsid w:val="00792760"/>
    <w:rsid w:val="007E355F"/>
    <w:rsid w:val="008347FB"/>
    <w:rsid w:val="0096266F"/>
    <w:rsid w:val="00AA0436"/>
    <w:rsid w:val="00AF2199"/>
    <w:rsid w:val="00B834A6"/>
    <w:rsid w:val="00BD1223"/>
    <w:rsid w:val="00BD54B3"/>
    <w:rsid w:val="00C46F7E"/>
    <w:rsid w:val="00C96BF7"/>
    <w:rsid w:val="00D27F4F"/>
    <w:rsid w:val="00DA0E37"/>
    <w:rsid w:val="00DB0973"/>
    <w:rsid w:val="00DF3632"/>
    <w:rsid w:val="00F9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D757"/>
  <w15:chartTrackingRefBased/>
  <w15:docId w15:val="{E3FDBB38-AF99-4455-9FD2-DACBBBC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8E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8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8E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8E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8E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8E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8E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8E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8E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8E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8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8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8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8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8E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8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8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58EB"/>
    <w:rPr>
      <w:i/>
      <w:iCs/>
      <w:color w:val="404040" w:themeColor="text1" w:themeTint="BF"/>
    </w:rPr>
  </w:style>
  <w:style w:type="paragraph" w:styleId="ListParagraph">
    <w:name w:val="List Paragraph"/>
    <w:basedOn w:val="Normal"/>
    <w:uiPriority w:val="34"/>
    <w:qFormat/>
    <w:rsid w:val="004A58EB"/>
    <w:pPr>
      <w:ind w:left="720"/>
      <w:contextualSpacing/>
    </w:pPr>
  </w:style>
  <w:style w:type="character" w:styleId="IntenseEmphasis">
    <w:name w:val="Intense Emphasis"/>
    <w:basedOn w:val="DefaultParagraphFont"/>
    <w:uiPriority w:val="21"/>
    <w:qFormat/>
    <w:rsid w:val="004A58EB"/>
    <w:rPr>
      <w:i/>
      <w:iCs/>
      <w:color w:val="0F4761" w:themeColor="accent1" w:themeShade="BF"/>
    </w:rPr>
  </w:style>
  <w:style w:type="paragraph" w:styleId="IntenseQuote">
    <w:name w:val="Intense Quote"/>
    <w:basedOn w:val="Normal"/>
    <w:next w:val="Normal"/>
    <w:link w:val="IntenseQuoteChar"/>
    <w:uiPriority w:val="30"/>
    <w:qFormat/>
    <w:rsid w:val="004A5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8EB"/>
    <w:rPr>
      <w:i/>
      <w:iCs/>
      <w:color w:val="0F4761" w:themeColor="accent1" w:themeShade="BF"/>
    </w:rPr>
  </w:style>
  <w:style w:type="character" w:styleId="IntenseReference">
    <w:name w:val="Intense Reference"/>
    <w:basedOn w:val="DefaultParagraphFont"/>
    <w:uiPriority w:val="32"/>
    <w:qFormat/>
    <w:rsid w:val="004A58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48265">
      <w:bodyDiv w:val="1"/>
      <w:marLeft w:val="0"/>
      <w:marRight w:val="0"/>
      <w:marTop w:val="0"/>
      <w:marBottom w:val="0"/>
      <w:divBdr>
        <w:top w:val="none" w:sz="0" w:space="0" w:color="auto"/>
        <w:left w:val="none" w:sz="0" w:space="0" w:color="auto"/>
        <w:bottom w:val="none" w:sz="0" w:space="0" w:color="auto"/>
        <w:right w:val="none" w:sz="0" w:space="0" w:color="auto"/>
      </w:divBdr>
    </w:div>
    <w:div w:id="444465809">
      <w:bodyDiv w:val="1"/>
      <w:marLeft w:val="0"/>
      <w:marRight w:val="0"/>
      <w:marTop w:val="0"/>
      <w:marBottom w:val="0"/>
      <w:divBdr>
        <w:top w:val="none" w:sz="0" w:space="0" w:color="auto"/>
        <w:left w:val="none" w:sz="0" w:space="0" w:color="auto"/>
        <w:bottom w:val="none" w:sz="0" w:space="0" w:color="auto"/>
        <w:right w:val="none" w:sz="0" w:space="0" w:color="auto"/>
      </w:divBdr>
    </w:div>
    <w:div w:id="570236587">
      <w:bodyDiv w:val="1"/>
      <w:marLeft w:val="0"/>
      <w:marRight w:val="0"/>
      <w:marTop w:val="0"/>
      <w:marBottom w:val="0"/>
      <w:divBdr>
        <w:top w:val="none" w:sz="0" w:space="0" w:color="auto"/>
        <w:left w:val="none" w:sz="0" w:space="0" w:color="auto"/>
        <w:bottom w:val="none" w:sz="0" w:space="0" w:color="auto"/>
        <w:right w:val="none" w:sz="0" w:space="0" w:color="auto"/>
      </w:divBdr>
    </w:div>
    <w:div w:id="1076321658">
      <w:bodyDiv w:val="1"/>
      <w:marLeft w:val="0"/>
      <w:marRight w:val="0"/>
      <w:marTop w:val="0"/>
      <w:marBottom w:val="0"/>
      <w:divBdr>
        <w:top w:val="none" w:sz="0" w:space="0" w:color="auto"/>
        <w:left w:val="none" w:sz="0" w:space="0" w:color="auto"/>
        <w:bottom w:val="none" w:sz="0" w:space="0" w:color="auto"/>
        <w:right w:val="none" w:sz="0" w:space="0" w:color="auto"/>
      </w:divBdr>
    </w:div>
    <w:div w:id="1272055357">
      <w:bodyDiv w:val="1"/>
      <w:marLeft w:val="0"/>
      <w:marRight w:val="0"/>
      <w:marTop w:val="0"/>
      <w:marBottom w:val="0"/>
      <w:divBdr>
        <w:top w:val="none" w:sz="0" w:space="0" w:color="auto"/>
        <w:left w:val="none" w:sz="0" w:space="0" w:color="auto"/>
        <w:bottom w:val="none" w:sz="0" w:space="0" w:color="auto"/>
        <w:right w:val="none" w:sz="0" w:space="0" w:color="auto"/>
      </w:divBdr>
    </w:div>
    <w:div w:id="2014987111">
      <w:bodyDiv w:val="1"/>
      <w:marLeft w:val="0"/>
      <w:marRight w:val="0"/>
      <w:marTop w:val="0"/>
      <w:marBottom w:val="0"/>
      <w:divBdr>
        <w:top w:val="none" w:sz="0" w:space="0" w:color="auto"/>
        <w:left w:val="none" w:sz="0" w:space="0" w:color="auto"/>
        <w:bottom w:val="none" w:sz="0" w:space="0" w:color="auto"/>
        <w:right w:val="none" w:sz="0" w:space="0" w:color="auto"/>
      </w:divBdr>
    </w:div>
    <w:div w:id="2075617410">
      <w:bodyDiv w:val="1"/>
      <w:marLeft w:val="0"/>
      <w:marRight w:val="0"/>
      <w:marTop w:val="0"/>
      <w:marBottom w:val="0"/>
      <w:divBdr>
        <w:top w:val="none" w:sz="0" w:space="0" w:color="auto"/>
        <w:left w:val="none" w:sz="0" w:space="0" w:color="auto"/>
        <w:bottom w:val="none" w:sz="0" w:space="0" w:color="auto"/>
        <w:right w:val="none" w:sz="0" w:space="0" w:color="auto"/>
      </w:divBdr>
    </w:div>
    <w:div w:id="2076781950">
      <w:bodyDiv w:val="1"/>
      <w:marLeft w:val="0"/>
      <w:marRight w:val="0"/>
      <w:marTop w:val="0"/>
      <w:marBottom w:val="0"/>
      <w:divBdr>
        <w:top w:val="none" w:sz="0" w:space="0" w:color="auto"/>
        <w:left w:val="none" w:sz="0" w:space="0" w:color="auto"/>
        <w:bottom w:val="none" w:sz="0" w:space="0" w:color="auto"/>
        <w:right w:val="none" w:sz="0" w:space="0" w:color="auto"/>
      </w:divBdr>
    </w:div>
    <w:div w:id="21086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3</cp:revision>
  <dcterms:created xsi:type="dcterms:W3CDTF">2025-03-14T02:08:00Z</dcterms:created>
  <dcterms:modified xsi:type="dcterms:W3CDTF">2025-03-14T02:23:00Z</dcterms:modified>
</cp:coreProperties>
</file>